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8" w:rsidRPr="00DF6F58" w:rsidRDefault="00DF6F58" w:rsidP="00DF6F58">
      <w:pPr>
        <w:spacing w:line="200" w:lineRule="exact"/>
        <w:jc w:val="center"/>
        <w:rPr>
          <w:b/>
          <w:sz w:val="24"/>
          <w:szCs w:val="24"/>
        </w:rPr>
      </w:pPr>
      <w:r w:rsidRPr="00DF6F58">
        <w:rPr>
          <w:b/>
          <w:sz w:val="24"/>
          <w:szCs w:val="24"/>
        </w:rPr>
        <w:t>АННОТАЦИЯ</w:t>
      </w:r>
    </w:p>
    <w:p w:rsidR="00DF6F58" w:rsidRPr="00DF6F58" w:rsidRDefault="00DF6F58" w:rsidP="00DF6F58">
      <w:pPr>
        <w:spacing w:line="200" w:lineRule="exact"/>
        <w:rPr>
          <w:sz w:val="24"/>
          <w:szCs w:val="24"/>
        </w:rPr>
      </w:pP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 xml:space="preserve">РАБОЧАЯ ПРОГРАММА 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 xml:space="preserve">ПО РЕЛИЗАЦИИ АДАПТИРОВАННОЙ ОСНОВНОЙ  ОБРАЗОВАТЕЛЬНОЙ ПРОГРАММЫ 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>ДОШКОЛЬНОГО ОБРАЗОВАНИЯ ДЛЯ ДЕТЕЙ  ДОШКОЛЬНОГО ВОЗРАСТА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>С РАССТРОЙСТВАМИ АУТИСТИЧЕСКОГО СПЕКТРА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>МДОУ «ГАЕВСКИЙ ДЕТСКИЙ САД»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  <w:r w:rsidRPr="00022B61">
        <w:rPr>
          <w:rFonts w:eastAsia="Calibri"/>
          <w:sz w:val="28"/>
          <w:szCs w:val="28"/>
          <w:lang w:eastAsia="en-US"/>
        </w:rPr>
        <w:t>ПО ОБРАЗОВАТЕЛЬНОЙ ОБЛАСТИ «ФИЗИЧЕСКОЕ РАЗВИТИЕ»</w:t>
      </w:r>
    </w:p>
    <w:p w:rsidR="00022B61" w:rsidRPr="00022B61" w:rsidRDefault="00022B61" w:rsidP="00022B61">
      <w:pPr>
        <w:jc w:val="center"/>
        <w:rPr>
          <w:rFonts w:eastAsia="Calibri"/>
          <w:sz w:val="28"/>
          <w:szCs w:val="28"/>
          <w:lang w:eastAsia="en-US"/>
        </w:rPr>
      </w:pPr>
    </w:p>
    <w:p w:rsidR="00022B61" w:rsidRPr="00022B61" w:rsidRDefault="00022B61" w:rsidP="00022B61">
      <w:pPr>
        <w:jc w:val="center"/>
        <w:rPr>
          <w:rFonts w:eastAsia="Calibri"/>
          <w:sz w:val="24"/>
          <w:szCs w:val="24"/>
          <w:lang w:eastAsia="en-US"/>
        </w:rPr>
      </w:pPr>
      <w:r w:rsidRPr="00022B61">
        <w:rPr>
          <w:rFonts w:eastAsia="Calibri"/>
          <w:sz w:val="24"/>
          <w:szCs w:val="24"/>
          <w:lang w:eastAsia="en-US"/>
        </w:rPr>
        <w:t>Приложение  к адаптированной основной  образовательной программе</w:t>
      </w:r>
    </w:p>
    <w:p w:rsidR="00022B61" w:rsidRPr="00022B61" w:rsidRDefault="00022B61" w:rsidP="00022B61">
      <w:pPr>
        <w:jc w:val="center"/>
        <w:rPr>
          <w:rFonts w:eastAsia="Calibri"/>
          <w:sz w:val="24"/>
          <w:szCs w:val="24"/>
          <w:lang w:eastAsia="en-US"/>
        </w:rPr>
      </w:pPr>
      <w:r w:rsidRPr="00022B61">
        <w:rPr>
          <w:rFonts w:eastAsia="Calibri"/>
          <w:sz w:val="24"/>
          <w:szCs w:val="24"/>
          <w:lang w:eastAsia="en-US"/>
        </w:rPr>
        <w:t>дошкольного образования для детей  дошкольного возраста</w:t>
      </w:r>
    </w:p>
    <w:p w:rsidR="00022B61" w:rsidRPr="00022B61" w:rsidRDefault="00022B61" w:rsidP="00022B61">
      <w:pPr>
        <w:jc w:val="center"/>
        <w:rPr>
          <w:rFonts w:eastAsia="Calibri"/>
          <w:sz w:val="24"/>
          <w:szCs w:val="24"/>
          <w:lang w:eastAsia="en-US"/>
        </w:rPr>
      </w:pPr>
      <w:r w:rsidRPr="00022B61">
        <w:rPr>
          <w:rFonts w:eastAsia="Calibri"/>
          <w:sz w:val="24"/>
          <w:szCs w:val="24"/>
          <w:lang w:eastAsia="en-US"/>
        </w:rPr>
        <w:t>с расстройствами аутистического спектра</w:t>
      </w:r>
    </w:p>
    <w:p w:rsidR="00022B61" w:rsidRPr="00022B61" w:rsidRDefault="00022B61" w:rsidP="00022B61">
      <w:pPr>
        <w:jc w:val="center"/>
        <w:rPr>
          <w:rFonts w:ascii="Calibri" w:eastAsia="Calibri" w:hAnsi="Calibri"/>
          <w:lang w:eastAsia="en-US"/>
        </w:rPr>
      </w:pPr>
      <w:r w:rsidRPr="00022B61">
        <w:rPr>
          <w:rFonts w:eastAsia="Calibri"/>
          <w:sz w:val="24"/>
          <w:szCs w:val="24"/>
          <w:lang w:eastAsia="en-US"/>
        </w:rPr>
        <w:t>МДОУ «Гаевский детский сад»</w:t>
      </w:r>
    </w:p>
    <w:p w:rsidR="00DF6F58" w:rsidRDefault="00DF6F58" w:rsidP="00DF6F58">
      <w:pPr>
        <w:spacing w:line="152" w:lineRule="exact"/>
        <w:rPr>
          <w:sz w:val="20"/>
          <w:szCs w:val="20"/>
        </w:rPr>
      </w:pP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 xml:space="preserve">   Рабочая программа по реализации  адаптированной основной образовательной программы дошкольного образования  для детей с расстройствами аутистического спектра (РАС)  разработана для воспитанника </w:t>
      </w:r>
      <w:r>
        <w:rPr>
          <w:rFonts w:eastAsia="Times New Roman"/>
          <w:sz w:val="24"/>
          <w:szCs w:val="24"/>
        </w:rPr>
        <w:t>подготовительной</w:t>
      </w:r>
      <w:r w:rsidRPr="00022B61">
        <w:rPr>
          <w:rFonts w:eastAsia="Times New Roman"/>
          <w:sz w:val="24"/>
          <w:szCs w:val="24"/>
        </w:rPr>
        <w:t xml:space="preserve"> группы на основе, следующих документов: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•</w:t>
      </w:r>
      <w:r w:rsidRPr="00022B61">
        <w:rPr>
          <w:rFonts w:eastAsia="Times New Roman"/>
          <w:sz w:val="24"/>
          <w:szCs w:val="24"/>
        </w:rPr>
        <w:tab/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•</w:t>
      </w:r>
      <w:r w:rsidRPr="00022B61">
        <w:rPr>
          <w:rFonts w:eastAsia="Times New Roman"/>
          <w:sz w:val="24"/>
          <w:szCs w:val="24"/>
        </w:rPr>
        <w:tab/>
        <w:t xml:space="preserve">Нормативно-методические документы </w:t>
      </w:r>
      <w:proofErr w:type="spellStart"/>
      <w:r w:rsidRPr="00022B61">
        <w:rPr>
          <w:rFonts w:eastAsia="Times New Roman"/>
          <w:sz w:val="24"/>
          <w:szCs w:val="24"/>
        </w:rPr>
        <w:t>Минобрнауки</w:t>
      </w:r>
      <w:proofErr w:type="spellEnd"/>
      <w:r w:rsidRPr="00022B61">
        <w:rPr>
          <w:rFonts w:eastAsia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•</w:t>
      </w:r>
      <w:r w:rsidRPr="00022B61">
        <w:rPr>
          <w:rFonts w:eastAsia="Times New Roman"/>
          <w:sz w:val="24"/>
          <w:szCs w:val="24"/>
        </w:rPr>
        <w:tab/>
        <w:t>Адаптированная основная образовательная программа дошкольного образования для детей с расстройствами аутистического спектра (РАС)</w:t>
      </w:r>
      <w:proofErr w:type="gramStart"/>
      <w:r w:rsidRPr="00022B61">
        <w:rPr>
          <w:rFonts w:eastAsia="Times New Roman"/>
          <w:sz w:val="24"/>
          <w:szCs w:val="24"/>
        </w:rPr>
        <w:t xml:space="preserve"> .</w:t>
      </w:r>
      <w:proofErr w:type="gramEnd"/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•</w:t>
      </w:r>
      <w:r w:rsidRPr="00022B61">
        <w:rPr>
          <w:rFonts w:eastAsia="Times New Roman"/>
          <w:sz w:val="24"/>
          <w:szCs w:val="24"/>
        </w:rPr>
        <w:tab/>
        <w:t>Устав МДОУ «Гаевский детский сад».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Рабочая программа разработана на период – один год.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При разработке программы учитывались индивидуальные особенности развития воспитанника старшей группы для воспитанника с расстройствами аутистического спектра с учетом психофизических особенностей обучающегося</w:t>
      </w:r>
      <w:proofErr w:type="gramStart"/>
      <w:r w:rsidRPr="00022B61">
        <w:rPr>
          <w:rFonts w:eastAsia="Times New Roman"/>
          <w:sz w:val="24"/>
          <w:szCs w:val="24"/>
        </w:rPr>
        <w:t xml:space="preserve"> ,</w:t>
      </w:r>
      <w:proofErr w:type="gramEnd"/>
      <w:r w:rsidRPr="00022B61">
        <w:rPr>
          <w:rFonts w:eastAsia="Times New Roman"/>
          <w:sz w:val="24"/>
          <w:szCs w:val="24"/>
        </w:rPr>
        <w:t xml:space="preserve"> (далее –с РАС). Рабочая программа (далее - РП) для воспитанника с расстройствами аутистического спектра с учетом психофизических особенностей обучающегося  (далее </w:t>
      </w:r>
      <w:proofErr w:type="gramStart"/>
      <w:r w:rsidRPr="00022B61">
        <w:rPr>
          <w:rFonts w:eastAsia="Times New Roman"/>
          <w:sz w:val="24"/>
          <w:szCs w:val="24"/>
        </w:rPr>
        <w:t>–с</w:t>
      </w:r>
      <w:proofErr w:type="gramEnd"/>
      <w:r w:rsidRPr="00022B61">
        <w:rPr>
          <w:rFonts w:eastAsia="Times New Roman"/>
          <w:sz w:val="24"/>
          <w:szCs w:val="24"/>
        </w:rPr>
        <w:t xml:space="preserve"> РАС) нацелена на создание условий для всестороннего развития ребенка с особенными возможностями здоровья (далее – ОВЗ) в целях обогащения его социального опыта и гармоничного включения в коллектив сверстников.  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proofErr w:type="gramStart"/>
      <w:r w:rsidRPr="00022B61">
        <w:rPr>
          <w:rFonts w:eastAsia="Times New Roman"/>
          <w:sz w:val="24"/>
          <w:szCs w:val="24"/>
        </w:rPr>
        <w:t>Целью Программы является: приобретение опыта в двигательной активности ребенка дошкольного возраста с 5  лет до 6 лет, в том числе связанной с выполнением упражнений, направленных на развитие таких физических качеств, как координация и гибкость;</w:t>
      </w:r>
      <w:proofErr w:type="gramEnd"/>
      <w:r w:rsidRPr="00022B61">
        <w:rPr>
          <w:rFonts w:eastAsia="Times New Roman"/>
          <w:sz w:val="24"/>
          <w:szCs w:val="24"/>
        </w:rPr>
        <w:t xml:space="preserve"> </w:t>
      </w:r>
      <w:proofErr w:type="gramStart"/>
      <w:r w:rsidRPr="00022B61">
        <w:rPr>
          <w:rFonts w:eastAsia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022B61">
        <w:rPr>
          <w:rFonts w:eastAsia="Times New Roman"/>
          <w:sz w:val="24"/>
          <w:szCs w:val="24"/>
        </w:rPr>
        <w:t xml:space="preserve"> становление целенаправленности и </w:t>
      </w:r>
      <w:proofErr w:type="spellStart"/>
      <w:r w:rsidRPr="00022B61">
        <w:rPr>
          <w:rFonts w:eastAsia="Times New Roman"/>
          <w:sz w:val="24"/>
          <w:szCs w:val="24"/>
        </w:rPr>
        <w:t>саморегуляции</w:t>
      </w:r>
      <w:proofErr w:type="spellEnd"/>
      <w:r w:rsidRPr="00022B61">
        <w:rPr>
          <w:rFonts w:eastAsia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Цель: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Повышение двигательной  активности, посредством игровой деятельности, формирование навыков речевого взаимодействия со сверстниками и взрослыми.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lastRenderedPageBreak/>
        <w:t xml:space="preserve">Количество индивидуальных занятий воспитателей </w:t>
      </w:r>
      <w:proofErr w:type="gramStart"/>
      <w:r w:rsidRPr="00022B61">
        <w:rPr>
          <w:rFonts w:eastAsia="Times New Roman"/>
          <w:sz w:val="24"/>
          <w:szCs w:val="24"/>
        </w:rPr>
        <w:t>определены</w:t>
      </w:r>
      <w:proofErr w:type="gramEnd"/>
      <w:r w:rsidRPr="00022B61">
        <w:rPr>
          <w:rFonts w:eastAsia="Times New Roman"/>
          <w:sz w:val="24"/>
          <w:szCs w:val="24"/>
        </w:rPr>
        <w:t xml:space="preserve"> 2 раза в неделю не более 20 минут. 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Программа определяет содержание образовательной области «Физическое развитие» с учетом возрастных и индивидуальных особенностей детей в различных видах деятельности, таких как: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proofErr w:type="gramStart"/>
      <w:r w:rsidRPr="00022B61">
        <w:rPr>
          <w:rFonts w:eastAsia="Times New Roman"/>
          <w:sz w:val="24"/>
          <w:szCs w:val="24"/>
        </w:rPr>
        <w:t>– игровая,</w:t>
      </w:r>
      <w:proofErr w:type="gramEnd"/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proofErr w:type="gramStart"/>
      <w:r w:rsidRPr="00022B61">
        <w:rPr>
          <w:rFonts w:eastAsia="Times New Roman"/>
          <w:sz w:val="24"/>
          <w:szCs w:val="24"/>
        </w:rPr>
        <w:t>– коммуникативная,</w:t>
      </w:r>
      <w:proofErr w:type="gramEnd"/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proofErr w:type="gramStart"/>
      <w:r w:rsidRPr="00022B61">
        <w:rPr>
          <w:rFonts w:eastAsia="Times New Roman"/>
          <w:sz w:val="24"/>
          <w:szCs w:val="24"/>
        </w:rPr>
        <w:t>– познавательно-исследовательская,</w:t>
      </w:r>
      <w:proofErr w:type="gramEnd"/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- двигательная (овладение основными движениями) активность ребенка.</w:t>
      </w:r>
    </w:p>
    <w:p w:rsidR="00022B61" w:rsidRPr="00022B61" w:rsidRDefault="00022B61" w:rsidP="00022B61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022B61">
        <w:rPr>
          <w:rFonts w:eastAsia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31ADA" w:rsidRDefault="00022B61" w:rsidP="00022B61">
      <w:pPr>
        <w:tabs>
          <w:tab w:val="left" w:pos="818"/>
        </w:tabs>
        <w:jc w:val="both"/>
      </w:pPr>
      <w:r w:rsidRPr="00022B61">
        <w:rPr>
          <w:rFonts w:eastAsia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sectPr w:rsidR="00631ADA" w:rsidSect="006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EF425F10"/>
    <w:lvl w:ilvl="0" w:tplc="7F2651FE">
      <w:start w:val="1"/>
      <w:numFmt w:val="bullet"/>
      <w:lvlText w:val="В"/>
      <w:lvlJc w:val="left"/>
      <w:pPr>
        <w:ind w:left="0" w:firstLine="0"/>
      </w:pPr>
    </w:lvl>
    <w:lvl w:ilvl="1" w:tplc="D62835AE">
      <w:numFmt w:val="decimal"/>
      <w:lvlText w:val=""/>
      <w:lvlJc w:val="left"/>
      <w:pPr>
        <w:ind w:left="0" w:firstLine="0"/>
      </w:pPr>
    </w:lvl>
    <w:lvl w:ilvl="2" w:tplc="D4FC4F7C">
      <w:numFmt w:val="decimal"/>
      <w:lvlText w:val=""/>
      <w:lvlJc w:val="left"/>
      <w:pPr>
        <w:ind w:left="0" w:firstLine="0"/>
      </w:pPr>
    </w:lvl>
    <w:lvl w:ilvl="3" w:tplc="DADCEE0A">
      <w:numFmt w:val="decimal"/>
      <w:lvlText w:val=""/>
      <w:lvlJc w:val="left"/>
      <w:pPr>
        <w:ind w:left="0" w:firstLine="0"/>
      </w:pPr>
    </w:lvl>
    <w:lvl w:ilvl="4" w:tplc="8E0E3C1E">
      <w:numFmt w:val="decimal"/>
      <w:lvlText w:val=""/>
      <w:lvlJc w:val="left"/>
      <w:pPr>
        <w:ind w:left="0" w:firstLine="0"/>
      </w:pPr>
    </w:lvl>
    <w:lvl w:ilvl="5" w:tplc="CE3681C6">
      <w:numFmt w:val="decimal"/>
      <w:lvlText w:val=""/>
      <w:lvlJc w:val="left"/>
      <w:pPr>
        <w:ind w:left="0" w:firstLine="0"/>
      </w:pPr>
    </w:lvl>
    <w:lvl w:ilvl="6" w:tplc="EDD824A4">
      <w:numFmt w:val="decimal"/>
      <w:lvlText w:val=""/>
      <w:lvlJc w:val="left"/>
      <w:pPr>
        <w:ind w:left="0" w:firstLine="0"/>
      </w:pPr>
    </w:lvl>
    <w:lvl w:ilvl="7" w:tplc="0F3008F0">
      <w:numFmt w:val="decimal"/>
      <w:lvlText w:val=""/>
      <w:lvlJc w:val="left"/>
      <w:pPr>
        <w:ind w:left="0" w:firstLine="0"/>
      </w:pPr>
    </w:lvl>
    <w:lvl w:ilvl="8" w:tplc="36CC7D10">
      <w:numFmt w:val="decimal"/>
      <w:lvlText w:val=""/>
      <w:lvlJc w:val="left"/>
      <w:pPr>
        <w:ind w:left="0" w:firstLine="0"/>
      </w:pPr>
    </w:lvl>
  </w:abstractNum>
  <w:abstractNum w:abstractNumId="1">
    <w:nsid w:val="00004CAD"/>
    <w:multiLevelType w:val="hybridMultilevel"/>
    <w:tmpl w:val="2F7ADDAC"/>
    <w:lvl w:ilvl="0" w:tplc="C614A0A4">
      <w:start w:val="1"/>
      <w:numFmt w:val="bullet"/>
      <w:lvlText w:val="№"/>
      <w:lvlJc w:val="left"/>
      <w:pPr>
        <w:ind w:left="0" w:firstLine="0"/>
      </w:pPr>
    </w:lvl>
    <w:lvl w:ilvl="1" w:tplc="3E129EEE">
      <w:start w:val="1"/>
      <w:numFmt w:val="bullet"/>
      <w:lvlText w:val="В"/>
      <w:lvlJc w:val="left"/>
      <w:pPr>
        <w:ind w:left="0" w:firstLine="0"/>
      </w:pPr>
    </w:lvl>
    <w:lvl w:ilvl="2" w:tplc="A2A06394">
      <w:numFmt w:val="decimal"/>
      <w:lvlText w:val=""/>
      <w:lvlJc w:val="left"/>
      <w:pPr>
        <w:ind w:left="0" w:firstLine="0"/>
      </w:pPr>
    </w:lvl>
    <w:lvl w:ilvl="3" w:tplc="AF2CC194">
      <w:numFmt w:val="decimal"/>
      <w:lvlText w:val=""/>
      <w:lvlJc w:val="left"/>
      <w:pPr>
        <w:ind w:left="0" w:firstLine="0"/>
      </w:pPr>
    </w:lvl>
    <w:lvl w:ilvl="4" w:tplc="FBBC0AAA">
      <w:numFmt w:val="decimal"/>
      <w:lvlText w:val=""/>
      <w:lvlJc w:val="left"/>
      <w:pPr>
        <w:ind w:left="0" w:firstLine="0"/>
      </w:pPr>
    </w:lvl>
    <w:lvl w:ilvl="5" w:tplc="677674A0">
      <w:numFmt w:val="decimal"/>
      <w:lvlText w:val=""/>
      <w:lvlJc w:val="left"/>
      <w:pPr>
        <w:ind w:left="0" w:firstLine="0"/>
      </w:pPr>
    </w:lvl>
    <w:lvl w:ilvl="6" w:tplc="AD4CEE88">
      <w:numFmt w:val="decimal"/>
      <w:lvlText w:val=""/>
      <w:lvlJc w:val="left"/>
      <w:pPr>
        <w:ind w:left="0" w:firstLine="0"/>
      </w:pPr>
    </w:lvl>
    <w:lvl w:ilvl="7" w:tplc="6DC48FF0">
      <w:numFmt w:val="decimal"/>
      <w:lvlText w:val=""/>
      <w:lvlJc w:val="left"/>
      <w:pPr>
        <w:ind w:left="0" w:firstLine="0"/>
      </w:pPr>
    </w:lvl>
    <w:lvl w:ilvl="8" w:tplc="54580AEE">
      <w:numFmt w:val="decimal"/>
      <w:lvlText w:val=""/>
      <w:lvlJc w:val="left"/>
      <w:pPr>
        <w:ind w:left="0" w:firstLine="0"/>
      </w:pPr>
    </w:lvl>
  </w:abstractNum>
  <w:abstractNum w:abstractNumId="2">
    <w:nsid w:val="00005F49"/>
    <w:multiLevelType w:val="hybridMultilevel"/>
    <w:tmpl w:val="6732744E"/>
    <w:lvl w:ilvl="0" w:tplc="3EEAE7D4">
      <w:start w:val="1"/>
      <w:numFmt w:val="decimal"/>
      <w:lvlText w:val="%1."/>
      <w:lvlJc w:val="left"/>
      <w:pPr>
        <w:ind w:left="0" w:firstLine="0"/>
      </w:pPr>
    </w:lvl>
    <w:lvl w:ilvl="1" w:tplc="32EC12B0">
      <w:numFmt w:val="decimal"/>
      <w:lvlText w:val=""/>
      <w:lvlJc w:val="left"/>
      <w:pPr>
        <w:ind w:left="0" w:firstLine="0"/>
      </w:pPr>
    </w:lvl>
    <w:lvl w:ilvl="2" w:tplc="554E1E16">
      <w:numFmt w:val="decimal"/>
      <w:lvlText w:val=""/>
      <w:lvlJc w:val="left"/>
      <w:pPr>
        <w:ind w:left="0" w:firstLine="0"/>
      </w:pPr>
    </w:lvl>
    <w:lvl w:ilvl="3" w:tplc="77A2F16C">
      <w:numFmt w:val="decimal"/>
      <w:lvlText w:val=""/>
      <w:lvlJc w:val="left"/>
      <w:pPr>
        <w:ind w:left="0" w:firstLine="0"/>
      </w:pPr>
    </w:lvl>
    <w:lvl w:ilvl="4" w:tplc="60D4246E">
      <w:numFmt w:val="decimal"/>
      <w:lvlText w:val=""/>
      <w:lvlJc w:val="left"/>
      <w:pPr>
        <w:ind w:left="0" w:firstLine="0"/>
      </w:pPr>
    </w:lvl>
    <w:lvl w:ilvl="5" w:tplc="1970604A">
      <w:numFmt w:val="decimal"/>
      <w:lvlText w:val=""/>
      <w:lvlJc w:val="left"/>
      <w:pPr>
        <w:ind w:left="0" w:firstLine="0"/>
      </w:pPr>
    </w:lvl>
    <w:lvl w:ilvl="6" w:tplc="624A4464">
      <w:numFmt w:val="decimal"/>
      <w:lvlText w:val=""/>
      <w:lvlJc w:val="left"/>
      <w:pPr>
        <w:ind w:left="0" w:firstLine="0"/>
      </w:pPr>
    </w:lvl>
    <w:lvl w:ilvl="7" w:tplc="06B22E74">
      <w:numFmt w:val="decimal"/>
      <w:lvlText w:val=""/>
      <w:lvlJc w:val="left"/>
      <w:pPr>
        <w:ind w:left="0" w:firstLine="0"/>
      </w:pPr>
    </w:lvl>
    <w:lvl w:ilvl="8" w:tplc="84A898D6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F58"/>
    <w:rsid w:val="00022B61"/>
    <w:rsid w:val="005114F5"/>
    <w:rsid w:val="00631ADA"/>
    <w:rsid w:val="00BA6CD0"/>
    <w:rsid w:val="00D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4</cp:revision>
  <dcterms:created xsi:type="dcterms:W3CDTF">2020-09-21T10:22:00Z</dcterms:created>
  <dcterms:modified xsi:type="dcterms:W3CDTF">2020-09-21T10:30:00Z</dcterms:modified>
</cp:coreProperties>
</file>