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Анализ ситуации: какие правила дорожного движения нарушены?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Переход улицы в дождливый день.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Сегодня на улице дождь. Дорога скользкая. Стёкла автомобилей покрываются водой. Видимость ухудшается. В таких условиях водителю трудно ехать. Расстояние, нужное для остановки автомобиля , на мокрой дороге увеличивается. Поэтому, возвращаясь из школы, не перебегайте улицу. Посмотрите внимательно вокруг себя, пропустите приближающийся транспорт и, только убедившись в полной безопасности, начинайте переход.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Запомните: даже самый опытный водитель не сможет мгновенно остановить автомобиль.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Переход улицы в туман.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Сегодня на улице туман. Видимость очень плохая. Поэтому прежде чем перейти дорогу, убедитесь, что по ней не едет автомобиль. А если рядом окажется малыш, возьмите его за руку и переведите через дорогу. В туман надо быть особенно осторожным.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Переход улицы в морозную погоду.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Сегодня на улице холодно. Стёкла автомобилей покрываются изморозью. и водителю очень трудно наблюдать за дорогой. Переход улицы перед близко идущим транспортом всегда очень опасен, а сейчас тем более. И чтобы не случилось беды - не торопитесь, подождите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Переход улицы в гололёд.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Дорога покрылась ледяной коркой, стала скользкой. В этих условиях появляться перед близко идущим транспортом очень опасно: на скользкой дороге остановить машину трудно. Поэтому по пути домой будьте особенно осторожны. Не спешите, так как можно неожиданно упасть и оказаться под колёсами.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Переход улицы весной.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Нельзя забывать, что в весенние дни движение на улицах становится интенсивнее: выезжают и те водители, которые зимой обычно не ездят. Это владельцы индивидуальных транспортных средств. мотоциклов, скутеров. Кроме того, в сухую солнечную погоду водители ведут свой транспорт быстрее обычного. Поэтому, прежде чем перейти дорогу, внимательно посмотрите по сторонам и если увидите приближающийся транспорт, пропустите его. На велосипеде катайтесь только во дворах и на специальных площадках.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Почему надо переходить дорогу по пешеходным переходам?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— Водитель знает, что в этих местах разрешается движение пешеходов, он снижает скорость, более внимателен. Пешеход, который переходит дорогу не там, где положено, сам может пострадать и мешает движению транспорта.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Почему нельзя переходить дорогу на красный или желтый сигнал светофора?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— Когда для пешеходов включен красный, для водителей горит зеленый. Видя зеленый сигнал, водитель едет быстро, не ожидая появления пешеходов.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Почему опасно перебегать дорогу?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— Когда человек бежит, ему трудно наблюдать, видеть проезжую часть, приближающуюся машину.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Чем опасен выход на дорогу из-за стоящего автомобиля?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— Когда машина стоит, она закрывает обзор дороги, пешеход не может увидеть другую машину, которая едет позади стоящей. Надо помнить: если машина стоит, за ней может быть скрыта опасность.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Почему нельзя ходить по проезжей части?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— Даже по краю проезжей части дороги ходить опасно, может задеть машина. Ходить надо только по тротуару.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Почему пешеходный переход без светофора опаснее, чем переход со светофором?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lastRenderedPageBreak/>
        <w:t>— Переход без светофора опаснее, потому что надо уметь определить, далеко ли машина, быстро она едет или медленно. При этом из-за медленно идущей машины, может выехать встречная?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Чем опасен переход, когда одна машина обгоняет другую?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— В тот момент, когда одна машина обгоняет другую, скорость обгоняющей машины намного больше. Пешеход может не заметить обгоняющую машину. Водитель обгоняющей машины тоже может не заметить пешехода.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Сколько метров машина будет ехать при торможении, если водитель захочет остановиться?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— В зависимости от скорости может двигаться 36-46 метров. В гололед намного больше. Кроме того, пока водитель нажмет на тормоза, машина проедет несколько метров без торможения.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Почему опасно играть рядом с дорогой?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— Во время игры можно забыть об опасности, выбежать на дорогу и попасть под колеса автомобиля.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О чем надо помнить человеку, выходящему из автобуса?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— О том, что стоящий автобус, мешает заметить приближающийся транспорт. Надо подождать, пока автобус отъедет от остановки.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Как надо шагать с тротуара на проезжую часть дороги?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— Всегда надо остановиться, чтобы осмотреться, настроиться на переход.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В чем опасность спешки на улице?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— Когда человек спешит, он не так внимателен, в таком состоянии легко не заметить движущийся автомобиль.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Как быть, если пешеходу приходится выходить на дорогу из-за деревьев, кустов и т.п.?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— Приостановиться и осмотреть ту часть дороги, которая была скрыта за предметом.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Почему нельзя цепляться за транспорт?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— Потому что можно сорваться и попасть под колеса автомашины, к которой прицепился, или машины, которая едет сзади.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Как регулируется движение пешеходов?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— Светофорами, линиями дорожной разметки, указателями, дорожными знаками, регулировщиками.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Где и для чего устанавливаются металлические ограждения?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— Они устанавливаются в местах интенсивного движения пешеходов и транспорта, ограничивают возможность перехода проезжей части в не- положенном месте.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С какого возраста детям разрешается выезжать на велосипеде на улицу?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— С 14 лет.</w:t>
      </w:r>
    </w:p>
    <w:p w:rsidR="00D01CD9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Где нужно ожидать автобус?</w:t>
      </w:r>
    </w:p>
    <w:p w:rsidR="00421F04" w:rsidRPr="00B9006D" w:rsidRDefault="00D01CD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— Ждать автобус надо на остановке на тротуаре или на специально отмеченной для этого площадке.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Это место – остановка,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Люди здесь автобус ждут.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А когда придёт автобус,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Остановится он тут.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Ну а рядом знак висит,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Этот знак всем говорит: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«Хочешь ехать - подходи!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Нет? Тогда пешком иди!»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Каким машинам разрешено ехать на красный свет?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— Скорой помощи, милиции, пожарной, горгаза.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Для чего нужны тротуары, как по ним надо двигаться?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lastRenderedPageBreak/>
        <w:t>— Тротуары служат для движения пешеходов. Пешеходы должны двигаться навстречу друг другу, придерживаясь в каждом направлении правой стороны. Играть, толкаться на тротуарах нельзя.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Где должен остановиться пешеход, не успевший закончить переход проезжей части?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— На «островке безопасности” или в месте пересечения осевой линии с линией пешеходного перехода.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Сигнал поворота автомобиля.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Если сбоку у машины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Огонёк мигать начнёт,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Это значит, что машина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В эту сторону свернёт!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Ты – пассажир.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А для пассажиров тоже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Правил всяких есть немало.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Соблюдать их каждый должен,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А не ездить как попало!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Надо проходить вперёд,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Не задерживать народ,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Возле двери не стоять,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Выходящим не мешать.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И за поручни держаться,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стоять прямо, не кривляться,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Старшим место уступать-</w:t>
      </w:r>
    </w:p>
    <w:p w:rsidR="000353E9" w:rsidRPr="00B9006D" w:rsidRDefault="000353E9" w:rsidP="00B9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6D">
        <w:rPr>
          <w:rFonts w:ascii="Times New Roman" w:hAnsi="Times New Roman" w:cs="Times New Roman"/>
          <w:sz w:val="24"/>
          <w:szCs w:val="24"/>
        </w:rPr>
        <w:t>Старших нужно уважать!</w:t>
      </w:r>
    </w:p>
    <w:sectPr w:rsidR="000353E9" w:rsidRPr="00B9006D" w:rsidSect="0027753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5C7" w:rsidRDefault="00D835C7" w:rsidP="00D01CD9">
      <w:pPr>
        <w:spacing w:after="0" w:line="240" w:lineRule="auto"/>
      </w:pPr>
      <w:r>
        <w:separator/>
      </w:r>
    </w:p>
  </w:endnote>
  <w:endnote w:type="continuationSeparator" w:id="1">
    <w:p w:rsidR="00D835C7" w:rsidRDefault="00D835C7" w:rsidP="00D0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D9" w:rsidRDefault="00D01CD9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АВникина НН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B9006D" w:rsidRPr="00B9006D">
        <w:rPr>
          <w:rFonts w:asciiTheme="majorHAnsi" w:hAnsiTheme="majorHAnsi"/>
          <w:noProof/>
        </w:rPr>
        <w:t>3</w:t>
      </w:r>
    </w:fldSimple>
  </w:p>
  <w:p w:rsidR="00D01CD9" w:rsidRDefault="00D01C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5C7" w:rsidRDefault="00D835C7" w:rsidP="00D01CD9">
      <w:pPr>
        <w:spacing w:after="0" w:line="240" w:lineRule="auto"/>
      </w:pPr>
      <w:r>
        <w:separator/>
      </w:r>
    </w:p>
  </w:footnote>
  <w:footnote w:type="continuationSeparator" w:id="1">
    <w:p w:rsidR="00D835C7" w:rsidRDefault="00D835C7" w:rsidP="00D01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CD9"/>
    <w:rsid w:val="000353E9"/>
    <w:rsid w:val="00277537"/>
    <w:rsid w:val="00421F04"/>
    <w:rsid w:val="009C31BF"/>
    <w:rsid w:val="00B9006D"/>
    <w:rsid w:val="00D01CD9"/>
    <w:rsid w:val="00D835C7"/>
    <w:rsid w:val="00E0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CD9"/>
  </w:style>
  <w:style w:type="paragraph" w:styleId="a5">
    <w:name w:val="footer"/>
    <w:basedOn w:val="a"/>
    <w:link w:val="a6"/>
    <w:uiPriority w:val="99"/>
    <w:unhideWhenUsed/>
    <w:rsid w:val="00D0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CD9"/>
  </w:style>
  <w:style w:type="paragraph" w:styleId="a7">
    <w:name w:val="Balloon Text"/>
    <w:basedOn w:val="a"/>
    <w:link w:val="a8"/>
    <w:uiPriority w:val="99"/>
    <w:semiHidden/>
    <w:unhideWhenUsed/>
    <w:rsid w:val="00D0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Бибигуль</dc:creator>
  <cp:keywords/>
  <dc:description/>
  <cp:lastModifiedBy>Бибигуль</cp:lastModifiedBy>
  <cp:revision>4</cp:revision>
  <dcterms:created xsi:type="dcterms:W3CDTF">2017-10-04T10:16:00Z</dcterms:created>
  <dcterms:modified xsi:type="dcterms:W3CDTF">2018-02-09T10:40:00Z</dcterms:modified>
</cp:coreProperties>
</file>