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27" w:rsidRDefault="00776627" w:rsidP="00776627">
      <w:pPr>
        <w:pStyle w:val="a3"/>
        <w:jc w:val="center"/>
      </w:pPr>
      <w:r>
        <w:rPr>
          <w:b/>
          <w:bCs/>
        </w:rPr>
        <w:t>Памятка для родителей детей 1.5 – 2 лет</w:t>
      </w:r>
    </w:p>
    <w:p w:rsidR="00776627" w:rsidRDefault="00776627" w:rsidP="00776627">
      <w:pPr>
        <w:pStyle w:val="a3"/>
      </w:pPr>
      <w:r w:rsidRPr="00167F4C">
        <w:rPr>
          <w:b/>
          <w:color w:val="FF0000"/>
          <w:u w:val="single"/>
        </w:rPr>
        <w:t>1.Знать цвета</w:t>
      </w:r>
      <w:r>
        <w:t xml:space="preserve">: красный, синий, желтый, зеленый. </w:t>
      </w:r>
      <w:proofErr w:type="gramStart"/>
      <w:r>
        <w:t>Сличение - "покажи такой же". </w:t>
      </w:r>
      <w:r>
        <w:br/>
      </w:r>
      <w:r>
        <w:br/>
      </w:r>
      <w:r w:rsidRPr="00167F4C">
        <w:rPr>
          <w:b/>
          <w:color w:val="FF0000"/>
          <w:u w:val="single"/>
        </w:rPr>
        <w:t>2.Знать формы предметов:</w:t>
      </w:r>
      <w:r>
        <w:t xml:space="preserve"> круг (шарик), квадрат (кубик), треугольник (крыша), прямоугольник (кирпичик).</w:t>
      </w:r>
      <w:proofErr w:type="gramEnd"/>
      <w:r>
        <w:t xml:space="preserve"> Сличение - "дай такую же". </w:t>
      </w:r>
      <w:r>
        <w:br/>
      </w:r>
      <w:r>
        <w:br/>
      </w:r>
      <w:r w:rsidRPr="00167F4C">
        <w:rPr>
          <w:b/>
          <w:color w:val="FF0000"/>
          <w:u w:val="single"/>
        </w:rPr>
        <w:t>3.Речь: </w:t>
      </w:r>
      <w:r w:rsidRPr="00167F4C">
        <w:rPr>
          <w:b/>
          <w:color w:val="FF0000"/>
          <w:u w:val="single"/>
        </w:rPr>
        <w:br/>
      </w:r>
      <w:proofErr w:type="gramStart"/>
      <w:r>
        <w:t>обозначает</w:t>
      </w:r>
      <w:proofErr w:type="gramEnd"/>
      <w:r>
        <w:t xml:space="preserve"> свои действия словами и предложениями из двух-трех слов </w:t>
      </w:r>
      <w:r>
        <w:br/>
        <w:t>отвечает на вопросы взрослого </w:t>
      </w:r>
      <w:r>
        <w:br/>
        <w:t>активный словарь более 40 слов. </w:t>
      </w:r>
      <w:r>
        <w:br/>
      </w:r>
      <w:r w:rsidRPr="00167F4C">
        <w:rPr>
          <w:b/>
          <w:color w:val="FF0000"/>
          <w:u w:val="single"/>
        </w:rPr>
        <w:t>4.Предметы:</w:t>
      </w:r>
      <w:r>
        <w:t xml:space="preserve"> показывает по просьбе взрослого 4-5 знакомых картинок, игрушек. </w:t>
      </w:r>
      <w:r>
        <w:br/>
      </w:r>
      <w:r>
        <w:br/>
      </w:r>
      <w:r w:rsidRPr="00167F4C">
        <w:rPr>
          <w:b/>
          <w:color w:val="FF0000"/>
          <w:u w:val="single"/>
        </w:rPr>
        <w:t>5.Деятельность:</w:t>
      </w:r>
      <w:r>
        <w:t> </w:t>
      </w:r>
      <w:r>
        <w:br/>
        <w:t>снимает кольца с пирамидки </w:t>
      </w:r>
      <w:r>
        <w:br/>
        <w:t>собирает пирамидку без учета величины </w:t>
      </w:r>
      <w:r>
        <w:br/>
        <w:t>находит "домики" фигурам, используя силовые пробы (игра "Вкладыши"). </w:t>
      </w:r>
      <w:r>
        <w:br/>
      </w:r>
      <w:r>
        <w:br/>
      </w:r>
      <w:r w:rsidRPr="00167F4C">
        <w:rPr>
          <w:b/>
          <w:color w:val="FF0000"/>
          <w:u w:val="single"/>
        </w:rPr>
        <w:t>6.С предметами быта: </w:t>
      </w:r>
      <w:r>
        <w:br/>
        <w:t>в 1.5 года снимает варежки, носки </w:t>
      </w:r>
      <w:r>
        <w:br/>
        <w:t>в 2 года надевает носки, туфли, штанишки, шапку </w:t>
      </w:r>
      <w:r>
        <w:br/>
        <w:t>листает книгу </w:t>
      </w:r>
      <w:r>
        <w:br/>
        <w:t xml:space="preserve">самостоятельно </w:t>
      </w:r>
      <w:proofErr w:type="gramStart"/>
      <w:r>
        <w:t>ест</w:t>
      </w:r>
      <w:proofErr w:type="gramEnd"/>
      <w:r>
        <w:t> </w:t>
      </w:r>
      <w:r>
        <w:br/>
        <w:t>кормит и баюкает куклу, возит машинку </w:t>
      </w:r>
      <w:r>
        <w:br/>
        <w:t>умеет воспроизводить часто наблюдаемые в жизни действия. </w:t>
      </w:r>
      <w:r>
        <w:br/>
      </w:r>
      <w:r w:rsidRPr="00167F4C">
        <w:rPr>
          <w:b/>
          <w:color w:val="FF0000"/>
          <w:u w:val="single"/>
        </w:rPr>
        <w:t>7.Игра:</w:t>
      </w:r>
      <w:r>
        <w:t xml:space="preserve"> манипулирует предметами, воспроизводит ряд последовательных действий. </w:t>
      </w:r>
      <w:r>
        <w:br/>
      </w:r>
      <w:r>
        <w:br/>
      </w:r>
      <w:r w:rsidRPr="00167F4C">
        <w:rPr>
          <w:b/>
          <w:color w:val="FF0000"/>
          <w:u w:val="single"/>
        </w:rPr>
        <w:t>8.Двигательная сфера: </w:t>
      </w:r>
      <w:r w:rsidRPr="00167F4C">
        <w:rPr>
          <w:b/>
          <w:color w:val="FF0000"/>
          <w:u w:val="single"/>
        </w:rPr>
        <w:br/>
      </w:r>
      <w:r>
        <w:t>поднимается и спускается по лестнице, держась за поручень </w:t>
      </w:r>
      <w:r>
        <w:br/>
        <w:t>перешагивает через препятствие на полу </w:t>
      </w:r>
      <w:r>
        <w:br/>
        <w:t>встает на лавку – 20 см от пола </w:t>
      </w:r>
      <w:r>
        <w:br/>
        <w:t xml:space="preserve">подпрыгивает, </w:t>
      </w:r>
      <w:proofErr w:type="gramStart"/>
      <w:r>
        <w:t>бегает</w:t>
      </w:r>
      <w:proofErr w:type="gramEnd"/>
      <w:r>
        <w:t> </w:t>
      </w:r>
      <w:r>
        <w:br/>
        <w:t>бросает и ловит мяч </w:t>
      </w:r>
      <w:r>
        <w:br/>
        <w:t>в 2 года повторяет штрихи, рисует круги. </w:t>
      </w:r>
      <w:r>
        <w:br/>
      </w:r>
      <w:r w:rsidRPr="00167F4C">
        <w:rPr>
          <w:b/>
          <w:color w:val="FF0000"/>
          <w:u w:val="single"/>
        </w:rPr>
        <w:t>9.Память:</w:t>
      </w:r>
      <w:r>
        <w:t xml:space="preserve"> выполняет 3 действия по памяти. </w:t>
      </w:r>
      <w:r>
        <w:br/>
      </w:r>
      <w:r>
        <w:br/>
      </w:r>
      <w:r w:rsidRPr="00167F4C">
        <w:rPr>
          <w:b/>
          <w:color w:val="FF0000"/>
          <w:u w:val="single"/>
        </w:rPr>
        <w:t>10.Общение:</w:t>
      </w:r>
      <w:r>
        <w:t xml:space="preserve"> контактирует со сверстниками, рад общению со взрослыми, сопереживает плачу ребенка, плачет при испуге, обиде, ищет помощи у взрослого. </w:t>
      </w:r>
      <w:r>
        <w:br/>
      </w:r>
      <w:r>
        <w:rPr>
          <w:b/>
          <w:bCs/>
        </w:rPr>
        <w:br/>
        <w:t>Уважаемые мамы и папы! Помните!</w:t>
      </w:r>
      <w:r>
        <w:t> </w:t>
      </w:r>
      <w:r>
        <w:br/>
      </w:r>
      <w:r>
        <w:br/>
        <w:t xml:space="preserve">1.Развитие речи – главное в этом возрасте. </w:t>
      </w:r>
      <w:proofErr w:type="gramStart"/>
      <w:r>
        <w:t>Для этого необходимо делать ежедневно и многократно: </w:t>
      </w:r>
      <w:r>
        <w:br/>
        <w:t>пальчиковую гимнастку, зарядку для язычка и губ </w:t>
      </w:r>
      <w:r>
        <w:br/>
        <w:t>повторять звуки и слова, четко проговаривая и, глядя ребенку в лицо </w:t>
      </w:r>
      <w:r>
        <w:br/>
        <w:t>читать стихи и сказки, рассматривать и называть предметы, игрушки, картинки </w:t>
      </w:r>
      <w:r>
        <w:br/>
        <w:t>следить за соей речью, не подделываться под детскую речь </w:t>
      </w:r>
      <w:r>
        <w:br/>
        <w:t>развивать мелкую моторику, используя для этого пуговицы, шнурки, пластилин, горох, конструктор, краски, прищепки и т.п</w:t>
      </w:r>
      <w:proofErr w:type="gramEnd"/>
      <w:r>
        <w:t>. </w:t>
      </w:r>
      <w:r>
        <w:br/>
      </w:r>
      <w:r>
        <w:br/>
        <w:t xml:space="preserve">2.Ведущим психическим процессом в раннем возрасте является восприятие. </w:t>
      </w:r>
      <w:proofErr w:type="gramStart"/>
      <w:r>
        <w:t>Для этого необходимо: </w:t>
      </w:r>
      <w:r>
        <w:br/>
      </w:r>
      <w:r>
        <w:lastRenderedPageBreak/>
        <w:t>окружать ребенка яркими, красивыми игрушками, предметами </w:t>
      </w:r>
      <w:r>
        <w:br/>
        <w:t>давать пробовать на вкус и запах, катать, кидать, разбирать, собирать, складывать, трогать, слушать, разглядывать все, что можно (что нельзя, лучше на время убрать из поля зрения ребенка) </w:t>
      </w:r>
      <w:r>
        <w:br/>
        <w:t>обязательно называть предмет, его основные признаки (мяч круглый, катится, прыгает), побуждать ребенка к повторению. </w:t>
      </w:r>
      <w:r>
        <w:br/>
      </w:r>
      <w:r>
        <w:br/>
        <w:t>3.Развивайте крупную моторику, создавая условия для двигательной активности: </w:t>
      </w:r>
      <w:r>
        <w:br/>
        <w:t>бегать</w:t>
      </w:r>
      <w:proofErr w:type="gramEnd"/>
      <w:r>
        <w:t xml:space="preserve"> </w:t>
      </w:r>
      <w:proofErr w:type="gramStart"/>
      <w:r>
        <w:t>за мячом, за каталкой, за папой, за мишкой, от медвежонка, вместе с зайчиком </w:t>
      </w:r>
      <w:r>
        <w:br/>
        <w:t>прыгать как зайчик, как кошечка, как мишка, выше мамы, к кукле Кате и т.п. </w:t>
      </w:r>
      <w:r>
        <w:br/>
        <w:t>перелазить, залазить, пролазить как котенок под стол, за стол, на стул и т.п. </w:t>
      </w:r>
      <w:r>
        <w:br/>
        <w:t>ходить по узкой дорожке, толкать паровозик, везти машинку с зайкой, пинать мяч. </w:t>
      </w:r>
      <w:r>
        <w:br/>
      </w:r>
      <w:r>
        <w:br/>
        <w:t>4.Ребенок стремится к самостоятельности – удовлетворяйте</w:t>
      </w:r>
      <w:proofErr w:type="gramEnd"/>
      <w:r>
        <w:t xml:space="preserve"> эту потребность. Все, что ребенок может делать сам, пусть делает сам. </w:t>
      </w:r>
      <w:r>
        <w:br/>
      </w:r>
      <w:r>
        <w:br/>
        <w:t>5.Помните, ребенка в этом возрасте легко отвлечь, берегите его нервную систему! </w:t>
      </w:r>
      <w:r>
        <w:br/>
      </w:r>
      <w:r>
        <w:rPr>
          <w:b/>
          <w:bCs/>
        </w:rPr>
        <w:t>источник</w:t>
      </w:r>
      <w:r>
        <w:t> </w:t>
      </w:r>
      <w:r>
        <w:br/>
      </w:r>
      <w:r>
        <w:br/>
      </w:r>
      <w:r>
        <w:rPr>
          <w:b/>
          <w:bCs/>
        </w:rPr>
        <w:t>Памятка для родителей, чьим детям от 2 до 3 лет</w:t>
      </w:r>
      <w:r>
        <w:t>. </w:t>
      </w:r>
      <w:r>
        <w:br/>
      </w:r>
      <w:r>
        <w:br/>
      </w:r>
      <w:r w:rsidRPr="00167F4C">
        <w:rPr>
          <w:b/>
          <w:color w:val="FF0000"/>
          <w:u w:val="single"/>
        </w:rPr>
        <w:t>1.Знать цвета:</w:t>
      </w:r>
      <w:r>
        <w:t xml:space="preserve"> красный, синий, желтый, зеленый. </w:t>
      </w:r>
      <w:proofErr w:type="gramStart"/>
      <w:r>
        <w:t>Назови, покажи, найди, что такого же цвета. </w:t>
      </w:r>
      <w:r>
        <w:br/>
      </w:r>
      <w:r>
        <w:br/>
      </w:r>
      <w:r w:rsidRPr="00167F4C">
        <w:rPr>
          <w:b/>
          <w:color w:val="FF0000"/>
          <w:u w:val="single"/>
        </w:rPr>
        <w:t>2.Знать формы предметов:</w:t>
      </w:r>
      <w:r>
        <w:t xml:space="preserve"> круг (шарик), квадрат (кубик), треугольник (крыша), прямоугольник (кирпичик).</w:t>
      </w:r>
      <w:proofErr w:type="gramEnd"/>
      <w:r>
        <w:t xml:space="preserve"> Назови, найди. </w:t>
      </w:r>
      <w:r>
        <w:br/>
      </w:r>
      <w:r>
        <w:br/>
      </w:r>
      <w:r w:rsidRPr="00167F4C">
        <w:rPr>
          <w:b/>
          <w:color w:val="FF0000"/>
          <w:u w:val="single"/>
        </w:rPr>
        <w:t>3.Развитие речи:</w:t>
      </w:r>
      <w:r>
        <w:t> </w:t>
      </w:r>
      <w:proofErr w:type="gramStart"/>
      <w:r>
        <w:br/>
        <w:t>-</w:t>
      </w:r>
      <w:proofErr w:type="gramEnd"/>
      <w:r>
        <w:t>начинает употреблять сложные придаточные предложения </w:t>
      </w:r>
      <w:r>
        <w:br/>
        <w:t>-проговаривает почти все звуки </w:t>
      </w:r>
      <w:r>
        <w:br/>
        <w:t>-появляются вопросы: Где? Куда? Почему? Когда? </w:t>
      </w:r>
      <w:r>
        <w:br/>
      </w:r>
      <w:r>
        <w:br/>
      </w:r>
      <w:r w:rsidRPr="00167F4C">
        <w:rPr>
          <w:b/>
          <w:color w:val="FF0000"/>
          <w:u w:val="single"/>
        </w:rPr>
        <w:t>4.Деятельность: </w:t>
      </w:r>
      <w:proofErr w:type="gramStart"/>
      <w:r w:rsidRPr="00167F4C">
        <w:rPr>
          <w:b/>
          <w:color w:val="FF0000"/>
          <w:u w:val="single"/>
        </w:rPr>
        <w:br/>
      </w:r>
      <w:r>
        <w:t>-</w:t>
      </w:r>
      <w:proofErr w:type="gramEnd"/>
      <w:r>
        <w:t>собирают пирамидку с учетом величины </w:t>
      </w:r>
      <w:r>
        <w:br/>
        <w:t>-находят «домики» фигуркам, используя зрительное сравнение («Вкладыши») </w:t>
      </w:r>
      <w:r>
        <w:br/>
        <w:t>-с помощью пластилина и карандаша изображает простые предметы по показу, может нарисовать «</w:t>
      </w:r>
      <w:proofErr w:type="spellStart"/>
      <w:r>
        <w:t>головонога</w:t>
      </w:r>
      <w:proofErr w:type="spellEnd"/>
      <w:r>
        <w:t>» </w:t>
      </w:r>
      <w:r>
        <w:br/>
      </w:r>
      <w:r>
        <w:br/>
      </w:r>
      <w:r w:rsidRPr="00167F4C">
        <w:rPr>
          <w:b/>
          <w:color w:val="FF0000"/>
          <w:u w:val="single"/>
        </w:rPr>
        <w:t>5.С предметами быта:</w:t>
      </w:r>
      <w:r>
        <w:t> </w:t>
      </w:r>
      <w:r>
        <w:br/>
        <w:t>-самостоятельно одевается </w:t>
      </w:r>
      <w:r>
        <w:br/>
        <w:t>-застегивает пуговицы и завязывает шнурки с небольшой помощью взрослого </w:t>
      </w:r>
      <w:r>
        <w:br/>
        <w:t>-ест самостоятельно, аккуратно. </w:t>
      </w:r>
      <w:r>
        <w:br/>
        <w:t>-Игра: появляются элементы сюжетно-ролевой игры </w:t>
      </w:r>
      <w:r>
        <w:br/>
        <w:t>-Двигательная сфера: поднимается и спускается с лестницы самостоятельно </w:t>
      </w:r>
      <w:r>
        <w:br/>
        <w:t>-Память: выполняет 4-5 действий по памяти </w:t>
      </w:r>
      <w:proofErr w:type="gramStart"/>
      <w:r>
        <w:br/>
        <w:t>-</w:t>
      </w:r>
      <w:proofErr w:type="gramEnd"/>
      <w:r>
        <w:t>Общение: любознателен, любопытен, доволен, когда хвалят, переживает, когда ругают, получает удовольствие от общения с взрослыми, эмоционально отзывчив. </w:t>
      </w:r>
      <w:r>
        <w:br/>
      </w:r>
      <w:r>
        <w:br/>
      </w:r>
      <w:r>
        <w:rPr>
          <w:b/>
          <w:bCs/>
        </w:rPr>
        <w:t>Уважаемые мамы и папы, помните!</w:t>
      </w:r>
      <w:r>
        <w:t> </w:t>
      </w:r>
      <w:r>
        <w:br/>
        <w:t>1.Развитие речи – главное в этом возрасте. Для этого необходимо делать ежедневно и многократно: </w:t>
      </w:r>
      <w:proofErr w:type="gramStart"/>
      <w:r>
        <w:br/>
        <w:t>-</w:t>
      </w:r>
      <w:proofErr w:type="gramEnd"/>
      <w:r>
        <w:t>пальчиковую гимнастку, зарядку для язычка и губ </w:t>
      </w:r>
      <w:r>
        <w:br/>
      </w:r>
      <w:r>
        <w:lastRenderedPageBreak/>
        <w:t>-повторять звуки и слова, четко проговаривая и глядя ребенку в лицо </w:t>
      </w:r>
      <w:r>
        <w:br/>
        <w:t>-читать стихи и сказки, рассматривать и называть предметы, игрушки, картинки </w:t>
      </w:r>
      <w:proofErr w:type="gramStart"/>
      <w:r>
        <w:br/>
        <w:t>-</w:t>
      </w:r>
      <w:proofErr w:type="gramEnd"/>
      <w:r>
        <w:t>следить за своей речью, не подделываться под детскую речь </w:t>
      </w:r>
      <w:r>
        <w:br/>
        <w:t>-отвечайте на все вопросы ребенка, но конкретно и коротко. </w:t>
      </w:r>
      <w:r>
        <w:br/>
      </w:r>
      <w:r>
        <w:br/>
      </w:r>
      <w:r>
        <w:rPr>
          <w:b/>
          <w:bCs/>
        </w:rPr>
        <w:t>2.Ведущим процессом является восприятие. Для этого необходимо:</w:t>
      </w:r>
      <w:r>
        <w:t> </w:t>
      </w:r>
      <w:proofErr w:type="gramStart"/>
      <w:r>
        <w:br/>
        <w:t>-</w:t>
      </w:r>
      <w:proofErr w:type="gramEnd"/>
      <w:r>
        <w:t xml:space="preserve">окружать ребенка </w:t>
      </w:r>
      <w:proofErr w:type="spellStart"/>
      <w:r>
        <w:t>яркими,красивыми</w:t>
      </w:r>
      <w:proofErr w:type="spellEnd"/>
      <w:r>
        <w:t xml:space="preserve"> игрушками, предметами, с которыми можно действовать – катать, кидать, разбирать, собирать, складывать, трогать, нюхать, слушать, пробовать. </w:t>
      </w:r>
      <w:r>
        <w:br/>
      </w:r>
      <w:r>
        <w:br/>
        <w:t>3.Ведущий вид деятельности – игра. Обыгрывайте с ребенком разные ситуации, предлагайте выполнить то или иное задание от лица игрушки, для игрушки, например, пусть свое недовольство поведением ребенка высказывает любимый медвежонок. </w:t>
      </w:r>
      <w:r>
        <w:br/>
      </w:r>
      <w:r>
        <w:br/>
        <w:t>4.Ребенок стремится к самостоятельности – удовлетворяйте эту потребность. Все, что ребенок может делать – пусть делает сам. </w:t>
      </w:r>
      <w:r>
        <w:br/>
      </w:r>
      <w:r>
        <w:br/>
        <w:t>5.Помните! Желания ребенка неустойчивы и быстро преходящи, он не может их контролировать и сдерживать, ограничивают их только наказания и поощрения взрослых. </w:t>
      </w:r>
      <w:r>
        <w:br/>
        <w:t>6.Будьте последовательны в требованиях, не бойтесь сказать «Нет». </w:t>
      </w:r>
      <w:r>
        <w:br/>
      </w:r>
      <w:r>
        <w:br/>
        <w:t>7.Хвалите ребенка за хорошее поведение. </w:t>
      </w:r>
      <w:r>
        <w:br/>
        <w:t>8.Ребенка можно отвлечь, берегите его нервную систему. </w:t>
      </w:r>
      <w:r>
        <w:br/>
        <w:t>9.Любви и терпения! </w:t>
      </w:r>
    </w:p>
    <w:p w:rsidR="000A22C7" w:rsidRDefault="000A22C7"/>
    <w:sectPr w:rsidR="000A22C7" w:rsidSect="00167F4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627"/>
    <w:rsid w:val="000A22C7"/>
    <w:rsid w:val="00167F4C"/>
    <w:rsid w:val="0077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4</cp:revision>
  <dcterms:created xsi:type="dcterms:W3CDTF">2022-02-26T12:44:00Z</dcterms:created>
  <dcterms:modified xsi:type="dcterms:W3CDTF">2022-02-26T12:49:00Z</dcterms:modified>
</cp:coreProperties>
</file>