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119" w:rsidRPr="00B30959" w:rsidRDefault="00286119" w:rsidP="00286119">
      <w:pPr>
        <w:spacing w:after="0"/>
        <w:rPr>
          <w:rFonts w:ascii="Times New Roman" w:hAnsi="Times New Roman" w:cs="Times New Roman"/>
          <w:color w:val="FF0000"/>
          <w:sz w:val="20"/>
          <w:szCs w:val="18"/>
          <w:highlight w:val="green"/>
        </w:rPr>
      </w:pPr>
      <w:r w:rsidRPr="00B30959">
        <w:rPr>
          <w:rFonts w:ascii="Times New Roman" w:hAnsi="Times New Roman" w:cs="Times New Roman"/>
          <w:color w:val="FF0000"/>
          <w:sz w:val="20"/>
          <w:szCs w:val="18"/>
          <w:highlight w:val="green"/>
        </w:rPr>
        <w:t>Памятка родителям об обеспечении</w:t>
      </w:r>
    </w:p>
    <w:p w:rsidR="00BD4DA8" w:rsidRPr="00B30959" w:rsidRDefault="00286119" w:rsidP="00286119">
      <w:pPr>
        <w:spacing w:after="0"/>
        <w:rPr>
          <w:rFonts w:ascii="Times New Roman" w:hAnsi="Times New Roman" w:cs="Times New Roman"/>
          <w:sz w:val="20"/>
          <w:szCs w:val="18"/>
        </w:rPr>
      </w:pPr>
      <w:r w:rsidRPr="00B30959">
        <w:rPr>
          <w:rFonts w:ascii="Times New Roman" w:hAnsi="Times New Roman" w:cs="Times New Roman"/>
          <w:color w:val="FF0000"/>
          <w:sz w:val="20"/>
          <w:szCs w:val="18"/>
          <w:highlight w:val="green"/>
        </w:rPr>
        <w:t>безопасности детей во время каникул</w:t>
      </w:r>
      <w:r w:rsidR="002B4B6D" w:rsidRPr="00B30959">
        <w:rPr>
          <w:rFonts w:ascii="Times New Roman" w:hAnsi="Times New Roman" w:cs="Times New Roman"/>
          <w:color w:val="FF0000"/>
          <w:sz w:val="20"/>
          <w:szCs w:val="18"/>
          <w:highlight w:val="green"/>
        </w:rPr>
        <w:t>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С началом каникул детей подстерегает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повышенная</w:t>
      </w:r>
      <w:proofErr w:type="gramEnd"/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опасность на дорогах, у водоёмов, в лесу,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на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игровых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площадках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>, в садах, во дворах.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Чтобы дети были отдохнувшими, здоровыми надо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помнить ряд правил и условий при организации их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отдыха с родителями, родственниками, друзьями (на</w:t>
      </w:r>
      <w:proofErr w:type="gramEnd"/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даче, в деревне у бабушки):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- формируйте у детей навыки обеспечения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личной</w:t>
      </w:r>
      <w:proofErr w:type="gramEnd"/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безопасности;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проведите с детьми индивидуальные беседы, объяснив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важные правила, соблюдение которых поможет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сохранить жизнь;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решите проблему свободного времени детей;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помните: поздним вечером и ночью детям и подросткам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запрещено появляться на улице без сопровождения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взрослых;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постоянно будьте в курсе, где и с кем Ваш ребёнок,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контролируйте место пребывания детей;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не разрешайте разговаривать с незнакомыми людьми,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объясните ребёнку, что он имеет полное право сказать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«нет» всегда и кому угодно, если этот «кто-то» пытается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причинить ему вред;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чтобы не стать жертвой или виновником дорожно-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транспортного происшествия, обучите детей правилам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дорожного движения, научите их быть предельно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внимательными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на дороге и в общественном транспорте;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проявляйте осторожность и соблюдайте все требования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безопасности, находясь с детьми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на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игровой или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спортивной площадке, в походе;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- изучите с детьми правила езды на велосипедах,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 w:rsidRPr="00A62813">
        <w:rPr>
          <w:rFonts w:ascii="Times New Roman" w:hAnsi="Times New Roman" w:cs="Times New Roman"/>
          <w:sz w:val="18"/>
          <w:szCs w:val="18"/>
        </w:rPr>
        <w:t>квадроциклах</w:t>
      </w:r>
      <w:proofErr w:type="spellEnd"/>
      <w:r w:rsidRPr="00A62813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скутерах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>, мопедах, мотоциклах.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Помните! Детям, не достигшим 14 лет, запрещено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управлять велосипедом на автомагистралях и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приравненных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к ним дорогам, а детям, не достигшим 16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лет, скутером (мопедом, </w:t>
      </w:r>
      <w:proofErr w:type="spellStart"/>
      <w:r w:rsidRPr="00A62813">
        <w:rPr>
          <w:rFonts w:ascii="Times New Roman" w:hAnsi="Times New Roman" w:cs="Times New Roman"/>
          <w:sz w:val="18"/>
          <w:szCs w:val="18"/>
        </w:rPr>
        <w:t>квадроциклом</w:t>
      </w:r>
      <w:proofErr w:type="spellEnd"/>
      <w:r w:rsidRPr="00A62813">
        <w:rPr>
          <w:rFonts w:ascii="Times New Roman" w:hAnsi="Times New Roman" w:cs="Times New Roman"/>
          <w:sz w:val="18"/>
          <w:szCs w:val="18"/>
        </w:rPr>
        <w:t>).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Помните, что от природы дети беспечны и доверчивы.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Внимание у детей бывает рассеянным. Поэтому, чем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чаще Вы напоминаете ребёнку несложные правила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поведения, тем больше вероятность, что он их запомнит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и будет применять. Вы должны регулярно их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напоминать.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Сохранение жизни и здоровья детей –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главная</w:t>
      </w:r>
      <w:proofErr w:type="gramEnd"/>
    </w:p>
    <w:p w:rsidR="00A62813" w:rsidRPr="00B30959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обязанность взрослых.</w:t>
      </w:r>
    </w:p>
    <w:p w:rsidR="00286119" w:rsidRPr="00B30959" w:rsidRDefault="00286119" w:rsidP="00286119">
      <w:pPr>
        <w:spacing w:after="0"/>
        <w:rPr>
          <w:rFonts w:ascii="Times New Roman" w:hAnsi="Times New Roman" w:cs="Times New Roman"/>
          <w:color w:val="FF0000"/>
          <w:sz w:val="20"/>
          <w:szCs w:val="20"/>
          <w:highlight w:val="green"/>
        </w:rPr>
      </w:pPr>
      <w:r w:rsidRPr="00B30959">
        <w:rPr>
          <w:rFonts w:ascii="Times New Roman" w:hAnsi="Times New Roman" w:cs="Times New Roman"/>
          <w:color w:val="FF0000"/>
          <w:sz w:val="20"/>
          <w:szCs w:val="20"/>
          <w:highlight w:val="green"/>
        </w:rPr>
        <w:lastRenderedPageBreak/>
        <w:t xml:space="preserve">Правила личной безопасности. Памятка </w:t>
      </w:r>
      <w:proofErr w:type="gramStart"/>
      <w:r w:rsidRPr="00B30959">
        <w:rPr>
          <w:rFonts w:ascii="Times New Roman" w:hAnsi="Times New Roman" w:cs="Times New Roman"/>
          <w:color w:val="FF0000"/>
          <w:sz w:val="20"/>
          <w:szCs w:val="20"/>
          <w:highlight w:val="green"/>
        </w:rPr>
        <w:t>для</w:t>
      </w:r>
      <w:proofErr w:type="gramEnd"/>
    </w:p>
    <w:p w:rsidR="00286119" w:rsidRPr="00B30959" w:rsidRDefault="00286119" w:rsidP="0028611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30959">
        <w:rPr>
          <w:rFonts w:ascii="Times New Roman" w:hAnsi="Times New Roman" w:cs="Times New Roman"/>
          <w:color w:val="FF0000"/>
          <w:sz w:val="20"/>
          <w:szCs w:val="20"/>
          <w:highlight w:val="green"/>
        </w:rPr>
        <w:t>детей и родителей.</w:t>
      </w:r>
    </w:p>
    <w:p w:rsidR="00286119" w:rsidRPr="00A62813" w:rsidRDefault="00286119" w:rsidP="002B4B6D">
      <w:pPr>
        <w:spacing w:after="0"/>
        <w:jc w:val="center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  <w:u w:val="single"/>
        </w:rPr>
        <w:t>Внушите своим детям семь «НЕ»: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1. Не открывай дверь незнакомым людям.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2. Не ходи никуда с незнакомыми людьми, как бы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они не уговаривали и что бы интересное не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предлагали.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3. Не разговаривай с незнакомыми и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малознакомыми людьми, не бери от них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подарки.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4. Не садись в машину с незнакомыми людьми.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5. Не играй на улице с наступлением темноты.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6. Не входи в подъезд, лифт с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незнакомыми</w:t>
      </w:r>
      <w:proofErr w:type="gramEnd"/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людьми.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7. Не сиди на подоконнике.</w:t>
      </w:r>
    </w:p>
    <w:p w:rsidR="00286119" w:rsidRPr="00A62813" w:rsidRDefault="00286119" w:rsidP="002B4B6D">
      <w:pPr>
        <w:spacing w:after="0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</w:rPr>
        <w:t>Напоминайте, чтобы дети соблюдали</w:t>
      </w:r>
    </w:p>
    <w:p w:rsidR="00286119" w:rsidRPr="00A62813" w:rsidRDefault="00286119" w:rsidP="002B4B6D">
      <w:pPr>
        <w:spacing w:after="0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</w:rPr>
        <w:t>следующие правила:</w:t>
      </w:r>
    </w:p>
    <w:p w:rsidR="00286119" w:rsidRPr="00A62813" w:rsidRDefault="00286119" w:rsidP="002B4B6D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уходя из дома, всегда сообщали, куда идут и как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 ними можно связаться в случае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необходимости;</w:t>
      </w:r>
    </w:p>
    <w:p w:rsidR="00286119" w:rsidRPr="00A62813" w:rsidRDefault="00286119" w:rsidP="002B4B6D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избегали случайных знакомств, приглашений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в</w:t>
      </w:r>
      <w:proofErr w:type="gramEnd"/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незнакомые компании;</w:t>
      </w:r>
    </w:p>
    <w:p w:rsidR="00286119" w:rsidRPr="00A62813" w:rsidRDefault="00286119" w:rsidP="002B4B6D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сообщали по телефону, когда они возвращаются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домой.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Следите за тем, с кем общается Ваш ребенок и где он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бывает, нет ли среди его знакомых сомнительных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взрослых людей или подверженных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криминальному</w:t>
      </w:r>
      <w:proofErr w:type="gramEnd"/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влиянию сверстников. Постарайтесь изолировать от них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ребенка.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Смотрите, чтобы Ваш ребенок не пользовался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сомнительной литературой и видеопродукцией.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Ограничьте и сделайте подконтрольным общение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ребенка в интернете.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A62813">
        <w:rPr>
          <w:rFonts w:ascii="Times New Roman" w:hAnsi="Times New Roman" w:cs="Times New Roman"/>
          <w:i/>
          <w:color w:val="FF0000"/>
          <w:sz w:val="18"/>
          <w:szCs w:val="18"/>
        </w:rPr>
        <w:t>Пожалуйста, сделайте всё, чтобы каникулы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A62813">
        <w:rPr>
          <w:rFonts w:ascii="Times New Roman" w:hAnsi="Times New Roman" w:cs="Times New Roman"/>
          <w:i/>
          <w:color w:val="FF0000"/>
          <w:sz w:val="18"/>
          <w:szCs w:val="18"/>
        </w:rPr>
        <w:t>Ваших детей прошли благополучно и отдых не</w:t>
      </w:r>
    </w:p>
    <w:p w:rsidR="00286119" w:rsidRPr="00A62813" w:rsidRDefault="00286119" w:rsidP="00286119">
      <w:pPr>
        <w:spacing w:after="0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A62813">
        <w:rPr>
          <w:rFonts w:ascii="Times New Roman" w:hAnsi="Times New Roman" w:cs="Times New Roman"/>
          <w:i/>
          <w:color w:val="FF0000"/>
          <w:sz w:val="18"/>
          <w:szCs w:val="18"/>
        </w:rPr>
        <w:t>был омрачён.</w:t>
      </w:r>
    </w:p>
    <w:p w:rsidR="001308CA" w:rsidRPr="00A62813" w:rsidRDefault="001308CA" w:rsidP="00286119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Default="001308CA" w:rsidP="00286119">
      <w:pPr>
        <w:spacing w:after="0"/>
        <w:rPr>
          <w:sz w:val="16"/>
          <w:szCs w:val="16"/>
        </w:rPr>
      </w:pPr>
    </w:p>
    <w:p w:rsidR="001308CA" w:rsidRPr="00920236" w:rsidRDefault="00920236" w:rsidP="00920236">
      <w:pPr>
        <w:spacing w:after="0"/>
        <w:jc w:val="center"/>
        <w:rPr>
          <w:color w:val="7030A0"/>
          <w:sz w:val="36"/>
          <w:szCs w:val="36"/>
        </w:rPr>
      </w:pPr>
      <w:r w:rsidRPr="00920236">
        <w:rPr>
          <w:color w:val="7030A0"/>
          <w:sz w:val="36"/>
          <w:szCs w:val="36"/>
        </w:rPr>
        <w:lastRenderedPageBreak/>
        <w:t>МКДОУ Гаёвский детский сад</w:t>
      </w:r>
    </w:p>
    <w:p w:rsidR="002B4B6D" w:rsidRDefault="002B4B6D" w:rsidP="001308CA">
      <w:pPr>
        <w:spacing w:after="0"/>
        <w:jc w:val="center"/>
        <w:rPr>
          <w:sz w:val="36"/>
          <w:szCs w:val="36"/>
        </w:rPr>
      </w:pPr>
    </w:p>
    <w:p w:rsidR="002B4B6D" w:rsidRDefault="002B4B6D" w:rsidP="001308CA">
      <w:pPr>
        <w:spacing w:after="0"/>
        <w:jc w:val="center"/>
        <w:rPr>
          <w:sz w:val="36"/>
          <w:szCs w:val="36"/>
        </w:rPr>
      </w:pPr>
    </w:p>
    <w:p w:rsidR="002B4B6D" w:rsidRDefault="002B4B6D" w:rsidP="001308CA">
      <w:pPr>
        <w:spacing w:after="0"/>
        <w:jc w:val="center"/>
        <w:rPr>
          <w:sz w:val="36"/>
          <w:szCs w:val="36"/>
        </w:rPr>
      </w:pPr>
    </w:p>
    <w:p w:rsidR="001308CA" w:rsidRPr="002B4B6D" w:rsidRDefault="001308CA" w:rsidP="001308CA">
      <w:pPr>
        <w:spacing w:after="0"/>
        <w:jc w:val="center"/>
        <w:rPr>
          <w:rFonts w:ascii="Segoe Script" w:hAnsi="Segoe Script"/>
          <w:color w:val="00B050"/>
          <w:sz w:val="36"/>
          <w:szCs w:val="36"/>
        </w:rPr>
      </w:pPr>
      <w:r w:rsidRPr="002B4B6D">
        <w:rPr>
          <w:rFonts w:ascii="Segoe Script" w:hAnsi="Segoe Script"/>
          <w:color w:val="00B050"/>
          <w:sz w:val="36"/>
          <w:szCs w:val="36"/>
        </w:rPr>
        <w:t>Буклет для детей и</w:t>
      </w:r>
    </w:p>
    <w:p w:rsidR="001308CA" w:rsidRDefault="001308CA" w:rsidP="001308CA">
      <w:pPr>
        <w:spacing w:after="0"/>
        <w:jc w:val="center"/>
        <w:rPr>
          <w:sz w:val="36"/>
          <w:szCs w:val="36"/>
        </w:rPr>
      </w:pPr>
      <w:r w:rsidRPr="002B4B6D">
        <w:rPr>
          <w:rFonts w:ascii="Segoe Script" w:hAnsi="Segoe Script"/>
          <w:color w:val="00B050"/>
          <w:sz w:val="36"/>
          <w:szCs w:val="36"/>
        </w:rPr>
        <w:t>родителей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59100" cy="306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0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CA" w:rsidRDefault="001308CA" w:rsidP="001308CA">
      <w:pPr>
        <w:spacing w:after="0"/>
        <w:jc w:val="center"/>
        <w:rPr>
          <w:sz w:val="36"/>
          <w:szCs w:val="36"/>
        </w:rPr>
      </w:pPr>
    </w:p>
    <w:p w:rsidR="001308CA" w:rsidRPr="002B4B6D" w:rsidRDefault="001308CA" w:rsidP="001308CA">
      <w:pPr>
        <w:spacing w:after="0"/>
        <w:jc w:val="center"/>
        <w:rPr>
          <w:rFonts w:ascii="Segoe Script" w:hAnsi="Segoe Script"/>
          <w:color w:val="7030A0"/>
          <w:sz w:val="36"/>
          <w:szCs w:val="36"/>
        </w:rPr>
      </w:pPr>
      <w:r w:rsidRPr="002B4B6D">
        <w:rPr>
          <w:rFonts w:ascii="Segoe Script" w:hAnsi="Segoe Script"/>
          <w:color w:val="7030A0"/>
          <w:sz w:val="36"/>
          <w:szCs w:val="36"/>
        </w:rPr>
        <w:t>Безопасное лето</w:t>
      </w:r>
    </w:p>
    <w:p w:rsidR="001308CA" w:rsidRPr="002B4B6D" w:rsidRDefault="001308CA" w:rsidP="001308CA">
      <w:pPr>
        <w:spacing w:after="0"/>
        <w:jc w:val="center"/>
        <w:rPr>
          <w:rFonts w:ascii="Segoe Script" w:hAnsi="Segoe Script"/>
          <w:color w:val="7030A0"/>
          <w:sz w:val="36"/>
          <w:szCs w:val="36"/>
        </w:rPr>
      </w:pPr>
      <w:r w:rsidRPr="002B4B6D">
        <w:rPr>
          <w:rFonts w:ascii="Segoe Script" w:hAnsi="Segoe Script"/>
          <w:color w:val="7030A0"/>
          <w:sz w:val="36"/>
          <w:szCs w:val="36"/>
        </w:rPr>
        <w:t>2016 год</w:t>
      </w:r>
    </w:p>
    <w:p w:rsidR="00A87225" w:rsidRDefault="00A87225" w:rsidP="001308CA">
      <w:pPr>
        <w:spacing w:after="0"/>
        <w:rPr>
          <w:sz w:val="36"/>
          <w:szCs w:val="36"/>
        </w:rPr>
      </w:pPr>
    </w:p>
    <w:p w:rsidR="00B30959" w:rsidRDefault="00B30959" w:rsidP="001308CA">
      <w:pPr>
        <w:spacing w:after="0"/>
        <w:rPr>
          <w:rFonts w:ascii="Times New Roman" w:hAnsi="Times New Roman" w:cs="Times New Roman"/>
          <w:color w:val="FF0000"/>
          <w:sz w:val="18"/>
          <w:szCs w:val="18"/>
          <w:highlight w:val="cyan"/>
          <w:u w:val="single"/>
        </w:rPr>
      </w:pPr>
    </w:p>
    <w:p w:rsidR="00B30959" w:rsidRDefault="00B30959" w:rsidP="001308CA">
      <w:pPr>
        <w:spacing w:after="0"/>
        <w:rPr>
          <w:rFonts w:ascii="Times New Roman" w:hAnsi="Times New Roman" w:cs="Times New Roman"/>
          <w:color w:val="FF0000"/>
          <w:sz w:val="18"/>
          <w:szCs w:val="18"/>
          <w:highlight w:val="cyan"/>
          <w:u w:val="single"/>
        </w:rPr>
      </w:pP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bookmarkStart w:id="0" w:name="_GoBack"/>
      <w:bookmarkEnd w:id="0"/>
      <w:r w:rsidRPr="00A62813">
        <w:rPr>
          <w:rFonts w:ascii="Times New Roman" w:hAnsi="Times New Roman" w:cs="Times New Roman"/>
          <w:color w:val="FF0000"/>
          <w:sz w:val="18"/>
          <w:szCs w:val="18"/>
          <w:highlight w:val="cyan"/>
          <w:u w:val="single"/>
        </w:rPr>
        <w:t>Безопасность на воде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Когда купаешься, поблизости от тебя </w:t>
      </w:r>
      <w:proofErr w:type="gramStart"/>
      <w:r w:rsidR="001308CA" w:rsidRPr="00A62813">
        <w:rPr>
          <w:rFonts w:ascii="Times New Roman" w:hAnsi="Times New Roman" w:cs="Times New Roman"/>
          <w:sz w:val="18"/>
          <w:szCs w:val="18"/>
        </w:rPr>
        <w:t>должны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быть люди;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 заходи на глубокое место, если не умеешь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плавать или плаваешь плохо;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 ныряй в незнакомых местах;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 заплывай за буйки;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нельзя выплывать на судовой ход 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приближаться к судну;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 устраивай в воде игр, связанных с захватами;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нельзя плавать на надувных матрасах и камерах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(если плохо плаваешь);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 пытайся плавать на бревнах, досках,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самодельных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плотах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>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если ты решил покататься на лодке, выучи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основные правила безопасного поведения в этом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случае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>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необходимо уметь правильно управлять своими</w:t>
      </w:r>
    </w:p>
    <w:p w:rsidR="001308CA" w:rsidRPr="00A62813" w:rsidRDefault="001308CA" w:rsidP="006729CA">
      <w:pPr>
        <w:spacing w:after="0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sz w:val="18"/>
          <w:szCs w:val="18"/>
        </w:rPr>
        <w:t>возможностями.</w:t>
      </w:r>
    </w:p>
    <w:p w:rsidR="001308CA" w:rsidRPr="00A62813" w:rsidRDefault="001308CA" w:rsidP="006729CA">
      <w:pPr>
        <w:spacing w:after="0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  <w:highlight w:val="cyan"/>
          <w:u w:val="single"/>
        </w:rPr>
        <w:t>Электробезопасность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Если хочешь долго жить – не приближайся без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крайней необходимости к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находящимся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под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напряжением проводам и электроустановкам.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Нельзя: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влезать на опоры высоковольтных линий;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играть под воздушными линиями электропередач;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устраивать под высоковольтными линиями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походные биваки и стоянки;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разводить костры под высоковольтными линиями;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делать на провода </w:t>
      </w:r>
      <w:proofErr w:type="spellStart"/>
      <w:r w:rsidRPr="00A62813">
        <w:rPr>
          <w:rFonts w:ascii="Times New Roman" w:hAnsi="Times New Roman" w:cs="Times New Roman"/>
          <w:sz w:val="18"/>
          <w:szCs w:val="18"/>
        </w:rPr>
        <w:t>набросы</w:t>
      </w:r>
      <w:proofErr w:type="spellEnd"/>
      <w:r w:rsidRPr="00A62813">
        <w:rPr>
          <w:rFonts w:ascii="Times New Roman" w:hAnsi="Times New Roman" w:cs="Times New Roman"/>
          <w:sz w:val="18"/>
          <w:szCs w:val="18"/>
        </w:rPr>
        <w:t xml:space="preserve"> проволоки и других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предметов;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запускать под высоковольтными линиями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воздушного змея;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влезать на крыши домов и строений, где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поблизости проходят электрические провода;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заходить в </w:t>
      </w:r>
      <w:proofErr w:type="spellStart"/>
      <w:r w:rsidRPr="00A62813">
        <w:rPr>
          <w:rFonts w:ascii="Times New Roman" w:hAnsi="Times New Roman" w:cs="Times New Roman"/>
          <w:sz w:val="18"/>
          <w:szCs w:val="18"/>
        </w:rPr>
        <w:t>электрощитовые</w:t>
      </w:r>
      <w:proofErr w:type="spellEnd"/>
      <w:r w:rsidRPr="00A62813">
        <w:rPr>
          <w:rFonts w:ascii="Times New Roman" w:hAnsi="Times New Roman" w:cs="Times New Roman"/>
          <w:sz w:val="18"/>
          <w:szCs w:val="18"/>
        </w:rPr>
        <w:t xml:space="preserve"> и другие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электротехнические помещения;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крайне опасно касаться оборванных висящих или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лежащих на земле проводов или даже приближаться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к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ним.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771650" cy="78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  <w:highlight w:val="cyan"/>
          <w:u w:val="single"/>
        </w:rPr>
        <w:t>Безопасность на дороге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i/>
          <w:sz w:val="18"/>
          <w:szCs w:val="18"/>
          <w:u w:val="single"/>
        </w:rPr>
        <w:t xml:space="preserve">Правила перехода дороги по </w:t>
      </w:r>
      <w:proofErr w:type="gramStart"/>
      <w:r w:rsidRPr="00A62813">
        <w:rPr>
          <w:rFonts w:ascii="Times New Roman" w:hAnsi="Times New Roman" w:cs="Times New Roman"/>
          <w:i/>
          <w:sz w:val="18"/>
          <w:szCs w:val="18"/>
          <w:u w:val="single"/>
        </w:rPr>
        <w:t>нерегулируемому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i/>
          <w:sz w:val="18"/>
          <w:szCs w:val="18"/>
          <w:u w:val="single"/>
        </w:rPr>
        <w:t>пешеходному переходу: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остановись у пешеходного перехода на краю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тротуара, не наступая на бордюр;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посмотри налево и направо и определи: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какая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это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дорога – с двусторонним движением или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с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односторонним;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пропусти все близко движущиеся транспортные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средства;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убедись, что нет транспортных средств,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движущихся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в сторону пешеходного перехода задним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ходом;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начинай переход только на безопасном расстоянии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от движущихся транспортных средств, определяя это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расстояние, помни об остановочном пути;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пересекай проезжую часть быстрым шагом, но не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бегом!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не прекращай во время перехода наблюдать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за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транспортными средствами слева, а на другой половине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дороги – справа;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при одностороннем движении наблюдай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за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транспортными средствами со стороны их движения;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иди по переходу под прямым углом к тротуару, а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не наискосок.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i/>
          <w:sz w:val="18"/>
          <w:szCs w:val="18"/>
          <w:u w:val="single"/>
        </w:rPr>
        <w:t>Правила для пешеходов: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ходи только по тротуарам, если тротуара нет – иди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 обочине навстречу движению;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переходи улицу только там, где разрешено,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посмотри сначала налево, потом направо;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не переходи улицу на красный свет, даже если нет машин;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не играй на дороге или рядом с ней;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не выбегай на проезжую часть;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не выходи на мостовую из-за препятствия;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i/>
          <w:sz w:val="18"/>
          <w:szCs w:val="18"/>
          <w:u w:val="single"/>
        </w:rPr>
        <w:t>Правила для велосипедистов: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когда садишься на велосипед, проверь руль и  тормоза;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ездить на велосипедах по дорогам можно только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с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14 лет, а на мопедах с 16 лет;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● запрещается ездить по проезжей части, если есть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велосипедная дорожка;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lastRenderedPageBreak/>
        <w:t>● если надо пересечь дорогу, это делается пешком,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держа велосипед за руль по обычным правилам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для</w:t>
      </w:r>
      <w:proofErr w:type="gramEnd"/>
    </w:p>
    <w:p w:rsidR="001308CA" w:rsidRPr="00A62813" w:rsidRDefault="001308CA" w:rsidP="006729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пешеходов;</w:t>
      </w:r>
    </w:p>
    <w:p w:rsidR="001308CA" w:rsidRPr="00A62813" w:rsidRDefault="001308CA" w:rsidP="006729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● во время езды на велосипеде не выпускай руль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из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рук.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  <w:highlight w:val="cyan"/>
          <w:u w:val="single"/>
        </w:rPr>
        <w:t>Безопасность на железнодорожных путях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 w:rsidRPr="00A62813">
        <w:rPr>
          <w:rFonts w:ascii="Times New Roman" w:hAnsi="Times New Roman" w:cs="Times New Roman"/>
          <w:sz w:val="18"/>
          <w:szCs w:val="18"/>
        </w:rPr>
        <w:t>Пер</w:t>
      </w:r>
      <w:r w:rsidR="001308CA" w:rsidRPr="00A62813">
        <w:rPr>
          <w:rFonts w:ascii="Times New Roman" w:hAnsi="Times New Roman" w:cs="Times New Roman"/>
          <w:sz w:val="18"/>
          <w:szCs w:val="18"/>
        </w:rPr>
        <w:t>ходите</w:t>
      </w:r>
      <w:proofErr w:type="spellEnd"/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железнодорожные пути только </w:t>
      </w:r>
      <w:proofErr w:type="gramStart"/>
      <w:r w:rsidR="001308CA" w:rsidRPr="00A62813">
        <w:rPr>
          <w:rFonts w:ascii="Times New Roman" w:hAnsi="Times New Roman" w:cs="Times New Roman"/>
          <w:sz w:val="18"/>
          <w:szCs w:val="18"/>
        </w:rPr>
        <w:t>в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установленных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местах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>, пользуясь пешеходными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мостами, тоннелями, настилами, убедившись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в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отсутствии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движущегося поезда или маневрового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локомотива.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  <w:u w:val="single"/>
        </w:rPr>
        <w:t>Запомните: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>проезд и переход через железнодорожные пути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допускается только в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установленных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 xml:space="preserve">оборудованных для этого </w:t>
      </w:r>
      <w:proofErr w:type="gramStart"/>
      <w:r w:rsidRPr="00A62813">
        <w:rPr>
          <w:rFonts w:ascii="Times New Roman" w:hAnsi="Times New Roman" w:cs="Times New Roman"/>
          <w:sz w:val="18"/>
          <w:szCs w:val="18"/>
        </w:rPr>
        <w:t>местах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>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при проезде и переходе через железнодорожные пути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необходимо пользоваться специально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gramStart"/>
      <w:r w:rsidRPr="00A62813">
        <w:rPr>
          <w:rFonts w:ascii="Times New Roman" w:hAnsi="Times New Roman" w:cs="Times New Roman"/>
          <w:sz w:val="18"/>
          <w:szCs w:val="18"/>
        </w:rPr>
        <w:t>оборудованными</w:t>
      </w:r>
      <w:proofErr w:type="gramEnd"/>
      <w:r w:rsidRPr="00A62813">
        <w:rPr>
          <w:rFonts w:ascii="Times New Roman" w:hAnsi="Times New Roman" w:cs="Times New Roman"/>
          <w:sz w:val="18"/>
          <w:szCs w:val="18"/>
        </w:rPr>
        <w:t xml:space="preserve"> для этого пешеходными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переходами, тоннелями, мостами,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железнодорожными переездами.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A62813">
        <w:rPr>
          <w:rFonts w:ascii="Times New Roman" w:hAnsi="Times New Roman" w:cs="Times New Roman"/>
          <w:color w:val="FF0000"/>
          <w:sz w:val="18"/>
          <w:szCs w:val="18"/>
          <w:u w:val="single"/>
        </w:rPr>
        <w:t>Запрещается: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>подлезать под железнодорожным подвижным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составом;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перелезать через </w:t>
      </w:r>
      <w:proofErr w:type="spellStart"/>
      <w:r w:rsidR="001308CA" w:rsidRPr="00A62813">
        <w:rPr>
          <w:rFonts w:ascii="Times New Roman" w:hAnsi="Times New Roman" w:cs="Times New Roman"/>
          <w:sz w:val="18"/>
          <w:szCs w:val="18"/>
        </w:rPr>
        <w:t>автосцепные</w:t>
      </w:r>
      <w:proofErr w:type="spellEnd"/>
      <w:r w:rsidR="001308CA" w:rsidRPr="00A62813">
        <w:rPr>
          <w:rFonts w:ascii="Times New Roman" w:hAnsi="Times New Roman" w:cs="Times New Roman"/>
          <w:sz w:val="18"/>
          <w:szCs w:val="18"/>
        </w:rPr>
        <w:t xml:space="preserve"> устройства </w:t>
      </w:r>
      <w:proofErr w:type="gramStart"/>
      <w:r w:rsidR="001308CA" w:rsidRPr="00A62813">
        <w:rPr>
          <w:rFonts w:ascii="Times New Roman" w:hAnsi="Times New Roman" w:cs="Times New Roman"/>
          <w:sz w:val="18"/>
          <w:szCs w:val="18"/>
        </w:rPr>
        <w:t>между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вагонами;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заходить за ограничительную линию у края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пассажирской платформы;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бежать по пассажирской платформе рядом </w:t>
      </w:r>
      <w:proofErr w:type="gramStart"/>
      <w:r w:rsidR="001308CA" w:rsidRPr="00A62813">
        <w:rPr>
          <w:rFonts w:ascii="Times New Roman" w:hAnsi="Times New Roman" w:cs="Times New Roman"/>
          <w:sz w:val="18"/>
          <w:szCs w:val="18"/>
        </w:rPr>
        <w:t>с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прибывающим или отправляющимся поездом;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устраивать различные подвижные игры;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прыгать с пассажирской платформы </w:t>
      </w:r>
      <w:proofErr w:type="gramStart"/>
      <w:r w:rsidR="001308CA" w:rsidRPr="00A62813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железнодорожные пути;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*</w:t>
      </w:r>
      <w:r w:rsidR="001308CA" w:rsidRPr="00A62813">
        <w:rPr>
          <w:rFonts w:ascii="Times New Roman" w:hAnsi="Times New Roman" w:cs="Times New Roman"/>
          <w:sz w:val="18"/>
          <w:szCs w:val="18"/>
        </w:rPr>
        <w:t xml:space="preserve"> осуществлять посадку и (или) высадку во время</w:t>
      </w:r>
    </w:p>
    <w:p w:rsidR="001308CA" w:rsidRPr="00A62813" w:rsidRDefault="006729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sz w:val="18"/>
          <w:szCs w:val="18"/>
        </w:rPr>
        <w:t>д</w:t>
      </w:r>
      <w:r w:rsidR="001308CA" w:rsidRPr="00A62813">
        <w:rPr>
          <w:rFonts w:ascii="Times New Roman" w:hAnsi="Times New Roman" w:cs="Times New Roman"/>
          <w:sz w:val="18"/>
          <w:szCs w:val="18"/>
        </w:rPr>
        <w:t>вижения</w:t>
      </w:r>
      <w:r w:rsidRPr="00A62813">
        <w:rPr>
          <w:rFonts w:ascii="Times New Roman" w:hAnsi="Times New Roman" w:cs="Times New Roman"/>
          <w:sz w:val="18"/>
          <w:szCs w:val="18"/>
        </w:rPr>
        <w:t>.</w:t>
      </w:r>
    </w:p>
    <w:p w:rsidR="001308CA" w:rsidRPr="00A62813" w:rsidRDefault="001308CA" w:rsidP="001308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2813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247900" cy="2009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8CA" w:rsidRPr="00A62813" w:rsidSect="00A62813">
      <w:pgSz w:w="16838" w:h="11906" w:orient="landscape"/>
      <w:pgMar w:top="567" w:right="567" w:bottom="567" w:left="567" w:header="709" w:footer="709" w:gutter="0"/>
      <w:cols w:num="3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345" w:rsidRDefault="00746345" w:rsidP="00286119">
      <w:pPr>
        <w:spacing w:after="0" w:line="240" w:lineRule="auto"/>
      </w:pPr>
      <w:r>
        <w:separator/>
      </w:r>
    </w:p>
  </w:endnote>
  <w:endnote w:type="continuationSeparator" w:id="1">
    <w:p w:rsidR="00746345" w:rsidRDefault="00746345" w:rsidP="00286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345" w:rsidRDefault="00746345" w:rsidP="00286119">
      <w:pPr>
        <w:spacing w:after="0" w:line="240" w:lineRule="auto"/>
      </w:pPr>
      <w:r>
        <w:separator/>
      </w:r>
    </w:p>
  </w:footnote>
  <w:footnote w:type="continuationSeparator" w:id="1">
    <w:p w:rsidR="00746345" w:rsidRDefault="00746345" w:rsidP="00286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67996"/>
    <w:multiLevelType w:val="hybridMultilevel"/>
    <w:tmpl w:val="C4AA2670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F83"/>
    <w:rsid w:val="000453AF"/>
    <w:rsid w:val="00052878"/>
    <w:rsid w:val="0005447E"/>
    <w:rsid w:val="00060E84"/>
    <w:rsid w:val="000B45FA"/>
    <w:rsid w:val="000C548B"/>
    <w:rsid w:val="000D2F5F"/>
    <w:rsid w:val="000E7922"/>
    <w:rsid w:val="00103995"/>
    <w:rsid w:val="001308CA"/>
    <w:rsid w:val="0013684E"/>
    <w:rsid w:val="0014391B"/>
    <w:rsid w:val="0015328D"/>
    <w:rsid w:val="00157F2D"/>
    <w:rsid w:val="0016545C"/>
    <w:rsid w:val="00184BB1"/>
    <w:rsid w:val="001A5F56"/>
    <w:rsid w:val="00216AA0"/>
    <w:rsid w:val="00227358"/>
    <w:rsid w:val="00242880"/>
    <w:rsid w:val="00286119"/>
    <w:rsid w:val="00295F14"/>
    <w:rsid w:val="002A1CBD"/>
    <w:rsid w:val="002A487B"/>
    <w:rsid w:val="002B4B6D"/>
    <w:rsid w:val="00312971"/>
    <w:rsid w:val="003146DF"/>
    <w:rsid w:val="00316652"/>
    <w:rsid w:val="003B3EEF"/>
    <w:rsid w:val="00400BE7"/>
    <w:rsid w:val="00443F93"/>
    <w:rsid w:val="004602B0"/>
    <w:rsid w:val="0046062B"/>
    <w:rsid w:val="00463D5F"/>
    <w:rsid w:val="00470847"/>
    <w:rsid w:val="0047624C"/>
    <w:rsid w:val="004961C7"/>
    <w:rsid w:val="004B35BE"/>
    <w:rsid w:val="004C656B"/>
    <w:rsid w:val="004E1EE7"/>
    <w:rsid w:val="00530B6D"/>
    <w:rsid w:val="005A68C9"/>
    <w:rsid w:val="005A6924"/>
    <w:rsid w:val="00645912"/>
    <w:rsid w:val="006729CA"/>
    <w:rsid w:val="00673934"/>
    <w:rsid w:val="00687BE5"/>
    <w:rsid w:val="006A5EE8"/>
    <w:rsid w:val="006D4053"/>
    <w:rsid w:val="00704639"/>
    <w:rsid w:val="00746345"/>
    <w:rsid w:val="00780B53"/>
    <w:rsid w:val="007B422F"/>
    <w:rsid w:val="007C15CA"/>
    <w:rsid w:val="007C42A6"/>
    <w:rsid w:val="007D1CE4"/>
    <w:rsid w:val="007D5A3D"/>
    <w:rsid w:val="00806838"/>
    <w:rsid w:val="00863F96"/>
    <w:rsid w:val="008878D3"/>
    <w:rsid w:val="009140EA"/>
    <w:rsid w:val="009165AC"/>
    <w:rsid w:val="00920236"/>
    <w:rsid w:val="00927F83"/>
    <w:rsid w:val="00936B27"/>
    <w:rsid w:val="00960095"/>
    <w:rsid w:val="009852EB"/>
    <w:rsid w:val="009A3528"/>
    <w:rsid w:val="009C4C74"/>
    <w:rsid w:val="00A4531C"/>
    <w:rsid w:val="00A4598E"/>
    <w:rsid w:val="00A62813"/>
    <w:rsid w:val="00A71D20"/>
    <w:rsid w:val="00A74A3C"/>
    <w:rsid w:val="00A84E00"/>
    <w:rsid w:val="00A87225"/>
    <w:rsid w:val="00A878A7"/>
    <w:rsid w:val="00A9566A"/>
    <w:rsid w:val="00AA3852"/>
    <w:rsid w:val="00B05F36"/>
    <w:rsid w:val="00B30959"/>
    <w:rsid w:val="00B30A5A"/>
    <w:rsid w:val="00B42A59"/>
    <w:rsid w:val="00B85DDF"/>
    <w:rsid w:val="00B922AF"/>
    <w:rsid w:val="00BD4DA8"/>
    <w:rsid w:val="00BD6D31"/>
    <w:rsid w:val="00BF29AE"/>
    <w:rsid w:val="00C215FB"/>
    <w:rsid w:val="00C2778D"/>
    <w:rsid w:val="00C6421E"/>
    <w:rsid w:val="00C97907"/>
    <w:rsid w:val="00CA32A8"/>
    <w:rsid w:val="00CF153B"/>
    <w:rsid w:val="00CF4190"/>
    <w:rsid w:val="00D147B7"/>
    <w:rsid w:val="00D901EC"/>
    <w:rsid w:val="00D960E4"/>
    <w:rsid w:val="00DF01CA"/>
    <w:rsid w:val="00E1519D"/>
    <w:rsid w:val="00E178C8"/>
    <w:rsid w:val="00E62D70"/>
    <w:rsid w:val="00E75A97"/>
    <w:rsid w:val="00E80067"/>
    <w:rsid w:val="00EA53B1"/>
    <w:rsid w:val="00F121BE"/>
    <w:rsid w:val="00F12D5F"/>
    <w:rsid w:val="00F21C36"/>
    <w:rsid w:val="00F7288E"/>
    <w:rsid w:val="00F85620"/>
    <w:rsid w:val="00FA0098"/>
    <w:rsid w:val="00FA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6119"/>
  </w:style>
  <w:style w:type="paragraph" w:styleId="a5">
    <w:name w:val="footer"/>
    <w:basedOn w:val="a"/>
    <w:link w:val="a6"/>
    <w:uiPriority w:val="99"/>
    <w:unhideWhenUsed/>
    <w:rsid w:val="00286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6119"/>
  </w:style>
  <w:style w:type="paragraph" w:styleId="a7">
    <w:name w:val="Balloon Text"/>
    <w:basedOn w:val="a"/>
    <w:link w:val="a8"/>
    <w:uiPriority w:val="99"/>
    <w:semiHidden/>
    <w:unhideWhenUsed/>
    <w:rsid w:val="0013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8C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B4B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6119"/>
  </w:style>
  <w:style w:type="paragraph" w:styleId="a5">
    <w:name w:val="footer"/>
    <w:basedOn w:val="a"/>
    <w:link w:val="a6"/>
    <w:uiPriority w:val="99"/>
    <w:unhideWhenUsed/>
    <w:rsid w:val="00286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6119"/>
  </w:style>
  <w:style w:type="paragraph" w:styleId="a7">
    <w:name w:val="Balloon Text"/>
    <w:basedOn w:val="a"/>
    <w:link w:val="a8"/>
    <w:uiPriority w:val="99"/>
    <w:semiHidden/>
    <w:unhideWhenUsed/>
    <w:rsid w:val="0013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8C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B4B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Бибигуль</cp:lastModifiedBy>
  <cp:revision>6</cp:revision>
  <dcterms:created xsi:type="dcterms:W3CDTF">2016-06-07T07:52:00Z</dcterms:created>
  <dcterms:modified xsi:type="dcterms:W3CDTF">2016-06-07T08:46:00Z</dcterms:modified>
</cp:coreProperties>
</file>