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3" w:rsidRDefault="00457673" w:rsidP="005D466D">
      <w:bookmarkStart w:id="0" w:name="_GoBack"/>
      <w:bookmarkEnd w:id="0"/>
    </w:p>
    <w:p w:rsidR="00457673" w:rsidRPr="00457673" w:rsidRDefault="00457673" w:rsidP="005D466D">
      <w:pPr>
        <w:rPr>
          <w:b/>
        </w:rPr>
      </w:pPr>
      <w:r>
        <w:rPr>
          <w:b/>
        </w:rPr>
        <w:t>Мы ищем таланты!</w:t>
      </w:r>
    </w:p>
    <w:p w:rsidR="005D466D" w:rsidRDefault="005D466D" w:rsidP="005D466D">
      <w:r>
        <w:t xml:space="preserve">Впервые в России! Компания ВайТМедиа совместно с телеканалом Россия 1 запускает кастинг на участие в </w:t>
      </w:r>
      <w:r w:rsidR="00C929E0">
        <w:t>новом проекте</w:t>
      </w:r>
      <w:r>
        <w:t xml:space="preserve"> «ЗОЛОТО НАЦИИ»!</w:t>
      </w:r>
    </w:p>
    <w:p w:rsidR="005D466D" w:rsidRDefault="005D466D" w:rsidP="005D466D"/>
    <w:p w:rsidR="005D466D" w:rsidRDefault="005D466D" w:rsidP="005D466D">
      <w:r>
        <w:t>«Золото нации» - уникальный телевизионный формат</w:t>
      </w:r>
      <w:r w:rsidRPr="005D466D">
        <w:t>, который познакомит зрителей с самыми умными и удивительными детьми</w:t>
      </w:r>
      <w:r>
        <w:t xml:space="preserve"> России</w:t>
      </w:r>
      <w:r w:rsidRPr="005D466D">
        <w:t>. Теми, кто уже очень скоро пр</w:t>
      </w:r>
      <w:r w:rsidR="00C929E0">
        <w:t>ославит нашу страну на весь мир!</w:t>
      </w:r>
    </w:p>
    <w:p w:rsidR="005D466D" w:rsidRPr="005D466D" w:rsidRDefault="005D466D" w:rsidP="005D466D"/>
    <w:p w:rsidR="005D466D" w:rsidRPr="005D466D" w:rsidRDefault="005D466D" w:rsidP="005D466D">
      <w:r w:rsidRPr="005D466D">
        <w:t xml:space="preserve">Более 50 юных вундеркиндов, знатоки различных наук и школьных дисциплин столкнутся друг с другом в самых невероятных интеллектуальных испытаниях. </w:t>
      </w:r>
    </w:p>
    <w:p w:rsidR="005D466D" w:rsidRPr="005D466D" w:rsidRDefault="005D466D" w:rsidP="005D466D">
      <w:r w:rsidRPr="005D466D">
        <w:t xml:space="preserve">Все задания для юных гениев оформлены в </w:t>
      </w:r>
      <w:r>
        <w:t xml:space="preserve">профессиональные </w:t>
      </w:r>
      <w:r w:rsidRPr="005D466D">
        <w:t>яркие шоу-номера. Наполненное трогательными личными историями, это состязание</w:t>
      </w:r>
      <w:r>
        <w:t xml:space="preserve"> никого не оставит равнодушным!</w:t>
      </w:r>
    </w:p>
    <w:p w:rsidR="00576BAB" w:rsidRDefault="00576BAB"/>
    <w:p w:rsidR="00457673" w:rsidRPr="0085769E" w:rsidRDefault="00457673" w:rsidP="00457673">
      <w:pPr>
        <w:rPr>
          <w:rFonts w:ascii="Times New Roman" w:hAnsi="Times New Roman" w:cs="Times New Roman"/>
        </w:rPr>
      </w:pPr>
      <w:r w:rsidRPr="0085769E">
        <w:rPr>
          <w:rFonts w:ascii="Times New Roman" w:hAnsi="Times New Roman" w:cs="Times New Roman"/>
        </w:rPr>
        <w:t xml:space="preserve">Мы ищем эрудированных детей в возрасте от 6 до 10 лет в России и странах СНГ. Потенциальный участник проекта должен говорить на русском языке. </w:t>
      </w:r>
    </w:p>
    <w:p w:rsidR="00457673" w:rsidRPr="0085769E" w:rsidRDefault="00457673" w:rsidP="00457673">
      <w:pPr>
        <w:rPr>
          <w:rFonts w:ascii="Times New Roman" w:hAnsi="Times New Roman" w:cs="Times New Roman"/>
        </w:rPr>
      </w:pPr>
      <w:r w:rsidRPr="0085769E">
        <w:rPr>
          <w:rFonts w:ascii="Times New Roman" w:hAnsi="Times New Roman" w:cs="Times New Roman"/>
        </w:rPr>
        <w:t>Мы проводим предварительный отбор кандидатов на кастинг в телеш</w:t>
      </w:r>
      <w:r>
        <w:rPr>
          <w:rFonts w:ascii="Times New Roman" w:hAnsi="Times New Roman" w:cs="Times New Roman"/>
        </w:rPr>
        <w:t>оу.</w:t>
      </w:r>
      <w:r w:rsidRPr="0085769E">
        <w:rPr>
          <w:rFonts w:ascii="Times New Roman" w:hAnsi="Times New Roman" w:cs="Times New Roman"/>
        </w:rPr>
        <w:t xml:space="preserve"> Для участия </w:t>
      </w:r>
      <w:r>
        <w:rPr>
          <w:rFonts w:ascii="Times New Roman" w:hAnsi="Times New Roman" w:cs="Times New Roman"/>
        </w:rPr>
        <w:t xml:space="preserve">в </w:t>
      </w:r>
      <w:r w:rsidRPr="0085769E">
        <w:rPr>
          <w:rFonts w:ascii="Times New Roman" w:hAnsi="Times New Roman" w:cs="Times New Roman"/>
        </w:rPr>
        <w:t>отборе родители потенциального кандидата должны заполнить анкету и прислать ее вместе с видеовизиткой. В видеовизитке</w:t>
      </w:r>
      <w:r>
        <w:rPr>
          <w:rFonts w:ascii="Times New Roman" w:hAnsi="Times New Roman" w:cs="Times New Roman"/>
        </w:rPr>
        <w:t xml:space="preserve"> ребёнок</w:t>
      </w:r>
      <w:r w:rsidRPr="0085769E">
        <w:rPr>
          <w:rFonts w:ascii="Times New Roman" w:hAnsi="Times New Roman" w:cs="Times New Roman"/>
        </w:rPr>
        <w:t xml:space="preserve"> на камеру </w:t>
      </w:r>
      <w:r>
        <w:rPr>
          <w:rFonts w:ascii="Times New Roman" w:hAnsi="Times New Roman" w:cs="Times New Roman"/>
        </w:rPr>
        <w:t xml:space="preserve">рассказывает о себе, своих талантах, </w:t>
      </w:r>
      <w:r w:rsidRPr="0085769E">
        <w:rPr>
          <w:rFonts w:ascii="Times New Roman" w:hAnsi="Times New Roman" w:cs="Times New Roman"/>
        </w:rPr>
        <w:t>достижениях,</w:t>
      </w:r>
      <w:r>
        <w:rPr>
          <w:rFonts w:ascii="Times New Roman" w:hAnsi="Times New Roman" w:cs="Times New Roman"/>
        </w:rPr>
        <w:t xml:space="preserve"> наградах и о </w:t>
      </w:r>
      <w:r w:rsidRPr="0085769E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оих отличительных способностях,</w:t>
      </w:r>
      <w:r w:rsidRPr="0085769E">
        <w:rPr>
          <w:rFonts w:ascii="Times New Roman" w:hAnsi="Times New Roman" w:cs="Times New Roman"/>
        </w:rPr>
        <w:t xml:space="preserve"> а также отвечает на 3 вопроса на эрудицию, которые ему задают родители</w:t>
      </w:r>
      <w:r>
        <w:rPr>
          <w:rFonts w:ascii="Times New Roman" w:hAnsi="Times New Roman" w:cs="Times New Roman"/>
        </w:rPr>
        <w:t xml:space="preserve"> (вопросы готовят родители самостоятельно)</w:t>
      </w:r>
      <w:r w:rsidRPr="0085769E">
        <w:rPr>
          <w:rFonts w:ascii="Times New Roman" w:hAnsi="Times New Roman" w:cs="Times New Roman"/>
        </w:rPr>
        <w:t xml:space="preserve">. Важно, чтобы в кадре был только ребенок. Видео </w:t>
      </w:r>
      <w:r>
        <w:rPr>
          <w:rFonts w:ascii="Times New Roman" w:hAnsi="Times New Roman" w:cs="Times New Roman"/>
        </w:rPr>
        <w:t xml:space="preserve">длительностью 4 </w:t>
      </w:r>
      <w:r w:rsidRPr="0085769E"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>ы</w:t>
      </w:r>
      <w:r w:rsidRPr="0085769E">
        <w:rPr>
          <w:rFonts w:ascii="Times New Roman" w:hAnsi="Times New Roman" w:cs="Times New Roman"/>
        </w:rPr>
        <w:t xml:space="preserve"> необходимо выложить на Youtube или любой другой видео-хостинг и отправить ссылку вместе с</w:t>
      </w:r>
      <w:r>
        <w:rPr>
          <w:rFonts w:ascii="Times New Roman" w:hAnsi="Times New Roman" w:cs="Times New Roman"/>
        </w:rPr>
        <w:t xml:space="preserve"> заполненной</w:t>
      </w:r>
      <w:r w:rsidRPr="0085769E">
        <w:rPr>
          <w:rFonts w:ascii="Times New Roman" w:hAnsi="Times New Roman" w:cs="Times New Roman"/>
        </w:rPr>
        <w:t xml:space="preserve"> анкетой на </w:t>
      </w:r>
      <w:r w:rsidRPr="0085769E">
        <w:rPr>
          <w:rFonts w:ascii="Times New Roman" w:hAnsi="Times New Roman" w:cs="Times New Roman"/>
          <w:lang w:val="en-US"/>
        </w:rPr>
        <w:t>e</w:t>
      </w:r>
      <w:r w:rsidRPr="0085769E">
        <w:rPr>
          <w:rFonts w:ascii="Times New Roman" w:hAnsi="Times New Roman" w:cs="Times New Roman"/>
        </w:rPr>
        <w:t>-</w:t>
      </w:r>
      <w:r w:rsidRPr="0085769E">
        <w:rPr>
          <w:rFonts w:ascii="Times New Roman" w:hAnsi="Times New Roman" w:cs="Times New Roman"/>
          <w:lang w:val="en-US"/>
        </w:rPr>
        <w:t>mail</w:t>
      </w:r>
      <w:r w:rsidRPr="0085769E">
        <w:rPr>
          <w:rFonts w:ascii="Times New Roman" w:hAnsi="Times New Roman" w:cs="Times New Roman"/>
        </w:rPr>
        <w:t xml:space="preserve"> редактора </w:t>
      </w:r>
      <w:hyperlink r:id="rId6" w:history="1">
        <w:r w:rsidRPr="0085769E">
          <w:rPr>
            <w:rStyle w:val="a7"/>
            <w:rFonts w:ascii="Times New Roman" w:hAnsi="Times New Roman" w:cs="Times New Roman"/>
          </w:rPr>
          <w:t>marina.zoloto.nacii@gmail.com</w:t>
        </w:r>
      </w:hyperlink>
      <w:r w:rsidRPr="0085769E">
        <w:rPr>
          <w:rFonts w:ascii="Times New Roman" w:hAnsi="Times New Roman" w:cs="Times New Roman"/>
        </w:rPr>
        <w:t>.</w:t>
      </w:r>
    </w:p>
    <w:p w:rsidR="00457673" w:rsidRPr="0085769E" w:rsidRDefault="00457673" w:rsidP="00457673">
      <w:pPr>
        <w:rPr>
          <w:rFonts w:ascii="Times New Roman" w:hAnsi="Times New Roman" w:cs="Times New Roman"/>
        </w:rPr>
      </w:pPr>
      <w:r w:rsidRPr="0085769E">
        <w:rPr>
          <w:rFonts w:ascii="Times New Roman" w:hAnsi="Times New Roman" w:cs="Times New Roman"/>
        </w:rPr>
        <w:t xml:space="preserve">Участники не платят за участие в предварительном отборе, в кастинге или в самом проекте. </w:t>
      </w:r>
    </w:p>
    <w:p w:rsidR="00457673" w:rsidRDefault="00457673" w:rsidP="00457673">
      <w:pPr>
        <w:rPr>
          <w:rFonts w:ascii="Times New Roman" w:hAnsi="Times New Roman" w:cs="Times New Roman"/>
        </w:rPr>
      </w:pPr>
      <w:r w:rsidRPr="0085769E">
        <w:rPr>
          <w:rFonts w:ascii="Times New Roman" w:hAnsi="Times New Roman" w:cs="Times New Roman"/>
        </w:rPr>
        <w:t>Оплата перелетов</w:t>
      </w:r>
      <w:r>
        <w:rPr>
          <w:rFonts w:ascii="Times New Roman" w:hAnsi="Times New Roman" w:cs="Times New Roman"/>
        </w:rPr>
        <w:t xml:space="preserve"> до места проведения кастинга и</w:t>
      </w:r>
      <w:r w:rsidRPr="0085769E">
        <w:rPr>
          <w:rFonts w:ascii="Times New Roman" w:hAnsi="Times New Roman" w:cs="Times New Roman"/>
        </w:rPr>
        <w:t xml:space="preserve"> съемок проекта не предусмотрена. </w:t>
      </w:r>
    </w:p>
    <w:p w:rsidR="00457673" w:rsidRDefault="00457673" w:rsidP="00457673">
      <w:pPr>
        <w:rPr>
          <w:rFonts w:ascii="Times New Roman" w:hAnsi="Times New Roman" w:cs="Times New Roman"/>
        </w:rPr>
      </w:pPr>
    </w:p>
    <w:p w:rsidR="00457673" w:rsidRPr="00AA0B02" w:rsidRDefault="00457673"/>
    <w:sectPr w:rsidR="00457673" w:rsidRPr="00AA0B02" w:rsidSect="00457673">
      <w:headerReference w:type="default" r:id="rId7"/>
      <w:pgSz w:w="11900" w:h="16840"/>
      <w:pgMar w:top="166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EA" w:rsidRDefault="008422EA" w:rsidP="00457673">
      <w:r>
        <w:separator/>
      </w:r>
    </w:p>
  </w:endnote>
  <w:endnote w:type="continuationSeparator" w:id="0">
    <w:p w:rsidR="008422EA" w:rsidRDefault="008422EA" w:rsidP="0045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EA" w:rsidRDefault="008422EA" w:rsidP="00457673">
      <w:r>
        <w:separator/>
      </w:r>
    </w:p>
  </w:footnote>
  <w:footnote w:type="continuationSeparator" w:id="0">
    <w:p w:rsidR="008422EA" w:rsidRDefault="008422EA" w:rsidP="0045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73" w:rsidRDefault="00457673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45949B" wp14:editId="1362C20C">
          <wp:simplePos x="0" y="0"/>
          <wp:positionH relativeFrom="column">
            <wp:posOffset>4381500</wp:posOffset>
          </wp:positionH>
          <wp:positionV relativeFrom="paragraph">
            <wp:posOffset>7620</wp:posOffset>
          </wp:positionV>
          <wp:extent cx="1357630" cy="314325"/>
          <wp:effectExtent l="0" t="0" r="0" b="9525"/>
          <wp:wrapTight wrapText="bothSides">
            <wp:wrapPolygon edited="0">
              <wp:start x="0" y="0"/>
              <wp:lineTo x="0" y="20945"/>
              <wp:lineTo x="21216" y="20945"/>
              <wp:lineTo x="21216" y="0"/>
              <wp:lineTo x="0" y="0"/>
            </wp:wrapPolygon>
          </wp:wrapTight>
          <wp:docPr id="11" name="Рисунок 11" descr="C:\Марина Еникеева\ЗН\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Марина Еникеева\ЗН\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24DC7A" wp14:editId="3A2B2F94">
          <wp:simplePos x="0" y="0"/>
          <wp:positionH relativeFrom="column">
            <wp:posOffset>-308610</wp:posOffset>
          </wp:positionH>
          <wp:positionV relativeFrom="paragraph">
            <wp:posOffset>-401955</wp:posOffset>
          </wp:positionV>
          <wp:extent cx="1485900" cy="1097012"/>
          <wp:effectExtent l="0" t="0" r="0" b="8255"/>
          <wp:wrapTight wrapText="bothSides">
            <wp:wrapPolygon edited="0">
              <wp:start x="0" y="0"/>
              <wp:lineTo x="0" y="21387"/>
              <wp:lineTo x="21323" y="21387"/>
              <wp:lineTo x="21323" y="0"/>
              <wp:lineTo x="0" y="0"/>
            </wp:wrapPolygon>
          </wp:wrapTight>
          <wp:docPr id="12" name="Рисунок 12" descr="C:\Марина Еникеева\ЗН\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Марина Еникеева\ЗН\W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9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6D"/>
    <w:rsid w:val="00457673"/>
    <w:rsid w:val="00576BAB"/>
    <w:rsid w:val="005D466D"/>
    <w:rsid w:val="008422EA"/>
    <w:rsid w:val="00902C96"/>
    <w:rsid w:val="00AA0B02"/>
    <w:rsid w:val="00C929E0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2D3B203-E4AC-440C-8E64-94260A2C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673"/>
  </w:style>
  <w:style w:type="paragraph" w:styleId="a5">
    <w:name w:val="footer"/>
    <w:basedOn w:val="a"/>
    <w:link w:val="a6"/>
    <w:uiPriority w:val="99"/>
    <w:unhideWhenUsed/>
    <w:rsid w:val="00457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673"/>
  </w:style>
  <w:style w:type="character" w:styleId="a7">
    <w:name w:val="Hyperlink"/>
    <w:basedOn w:val="a0"/>
    <w:uiPriority w:val="99"/>
    <w:unhideWhenUsed/>
    <w:rsid w:val="0045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zoloto.naci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2halfchefs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Krivenceva</dc:creator>
  <cp:keywords/>
  <dc:description/>
  <cp:lastModifiedBy>Искандарова Юлия Ивановна</cp:lastModifiedBy>
  <cp:revision>2</cp:revision>
  <dcterms:created xsi:type="dcterms:W3CDTF">2017-02-07T05:47:00Z</dcterms:created>
  <dcterms:modified xsi:type="dcterms:W3CDTF">2017-02-07T05:47:00Z</dcterms:modified>
</cp:coreProperties>
</file>